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D22BA" w:rsidRDefault="004D22BA" w:rsidP="00D54722">
      <w:pPr>
        <w:jc w:val="center"/>
        <w:rPr>
          <w:rFonts w:eastAsia="ＭＳ ゴシック"/>
          <w:b/>
          <w:sz w:val="24"/>
        </w:rPr>
      </w:pPr>
    </w:p>
    <w:p w:rsidR="004D22BA" w:rsidRDefault="004D22BA" w:rsidP="00D54722">
      <w:pPr>
        <w:jc w:val="center"/>
        <w:rPr>
          <w:rFonts w:eastAsia="ＭＳ ゴシック"/>
          <w:b/>
          <w:sz w:val="24"/>
        </w:rPr>
      </w:pPr>
    </w:p>
    <w:p w:rsidR="007D40F7" w:rsidRPr="0039621F" w:rsidRDefault="002B4432" w:rsidP="00D54722">
      <w:pPr>
        <w:jc w:val="center"/>
        <w:rPr>
          <w:rFonts w:eastAsia="ＭＳ ゴシック"/>
          <w:b/>
          <w:sz w:val="24"/>
        </w:rPr>
      </w:pPr>
      <w:r>
        <w:rPr>
          <w:rFonts w:eastAsia="ＭＳ ゴシック" w:hint="eastAsia"/>
          <w:b/>
          <w:sz w:val="24"/>
        </w:rPr>
        <w:t>令和</w:t>
      </w:r>
      <w:r w:rsidR="000D0CBC">
        <w:rPr>
          <w:rFonts w:eastAsia="ＭＳ ゴシック" w:hint="eastAsia"/>
          <w:b/>
          <w:sz w:val="24"/>
        </w:rPr>
        <w:t>６</w:t>
      </w:r>
      <w:bookmarkStart w:id="0" w:name="_GoBack"/>
      <w:bookmarkEnd w:id="0"/>
      <w:r w:rsidR="00441E56" w:rsidRPr="0039621F">
        <w:rPr>
          <w:rFonts w:eastAsia="ＭＳ ゴシック"/>
          <w:b/>
          <w:sz w:val="24"/>
        </w:rPr>
        <w:t>年度</w:t>
      </w:r>
      <w:r w:rsidR="00725E90" w:rsidRPr="0039621F">
        <w:rPr>
          <w:rFonts w:eastAsia="ＭＳ ゴシック"/>
          <w:b/>
          <w:sz w:val="24"/>
        </w:rPr>
        <w:t>施設機能強化推進費加算の申請について</w:t>
      </w:r>
    </w:p>
    <w:p w:rsidR="00E619F5" w:rsidRPr="009D26EF" w:rsidRDefault="00E619F5" w:rsidP="00B350BC">
      <w:pPr>
        <w:jc w:val="left"/>
        <w:rPr>
          <w:rFonts w:eastAsia="ＭＳ ゴシック"/>
          <w:b/>
        </w:rPr>
      </w:pPr>
    </w:p>
    <w:p w:rsidR="00B350BC" w:rsidRPr="00744ADD" w:rsidRDefault="00504E0D" w:rsidP="00882D52">
      <w:pPr>
        <w:spacing w:line="320" w:lineRule="exact"/>
        <w:jc w:val="left"/>
        <w:rPr>
          <w:rFonts w:eastAsia="ＭＳ ゴシック"/>
          <w:b/>
        </w:rPr>
      </w:pPr>
      <w:r w:rsidRPr="00744ADD">
        <w:rPr>
          <w:rFonts w:eastAsia="ＭＳ ゴシック"/>
          <w:b/>
        </w:rPr>
        <w:t>１　対象</w:t>
      </w:r>
    </w:p>
    <w:p w:rsidR="00B350BC" w:rsidRPr="00744ADD" w:rsidRDefault="008F666C" w:rsidP="00882D52">
      <w:pPr>
        <w:spacing w:line="320" w:lineRule="exact"/>
        <w:ind w:leftChars="100" w:left="210" w:firstLineChars="100" w:firstLine="210"/>
        <w:jc w:val="left"/>
      </w:pPr>
      <w:r w:rsidRPr="00744ADD">
        <w:t>施設における</w:t>
      </w:r>
      <w:r w:rsidR="00B350BC" w:rsidRPr="00744ADD">
        <w:t>火災・地震等の災害時に備え</w:t>
      </w:r>
      <w:r w:rsidR="008A7946" w:rsidRPr="00744ADD">
        <w:t>，</w:t>
      </w:r>
      <w:r w:rsidR="00B350BC" w:rsidRPr="00744ADD">
        <w:t>職員等の防災教育及び災害発生時の安全かつ</w:t>
      </w:r>
      <w:r w:rsidR="008A7946" w:rsidRPr="00744ADD">
        <w:t>，</w:t>
      </w:r>
      <w:r w:rsidR="00B350BC" w:rsidRPr="00744ADD">
        <w:t>迅速な避難・誘導体制を充実する等の施設の総合的な防災対策を図</w:t>
      </w:r>
      <w:r w:rsidRPr="00744ADD">
        <w:t>る</w:t>
      </w:r>
      <w:r w:rsidR="00504E0D" w:rsidRPr="00744ADD">
        <w:t>取組を行う施設</w:t>
      </w:r>
    </w:p>
    <w:p w:rsidR="004163D4" w:rsidRPr="00744ADD" w:rsidRDefault="004163D4" w:rsidP="00882D52">
      <w:pPr>
        <w:spacing w:line="320" w:lineRule="exact"/>
        <w:jc w:val="left"/>
      </w:pPr>
    </w:p>
    <w:p w:rsidR="004163D4" w:rsidRPr="00744ADD" w:rsidRDefault="008F666C" w:rsidP="00882D52">
      <w:pPr>
        <w:spacing w:line="320" w:lineRule="exact"/>
        <w:jc w:val="left"/>
        <w:rPr>
          <w:rFonts w:eastAsia="ＭＳ ゴシック"/>
          <w:b/>
        </w:rPr>
      </w:pPr>
      <w:r w:rsidRPr="00744ADD">
        <w:rPr>
          <w:rFonts w:eastAsia="ＭＳ ゴシック"/>
          <w:b/>
        </w:rPr>
        <w:t>２　要件</w:t>
      </w:r>
    </w:p>
    <w:p w:rsidR="004163D4" w:rsidRPr="00744ADD" w:rsidRDefault="004163D4" w:rsidP="00882D52">
      <w:pPr>
        <w:spacing w:line="320" w:lineRule="exact"/>
        <w:ind w:left="210" w:hangingChars="100" w:hanging="210"/>
        <w:jc w:val="left"/>
      </w:pPr>
      <w:r w:rsidRPr="00744ADD">
        <w:t xml:space="preserve">　　</w:t>
      </w:r>
      <w:r w:rsidR="008F666C" w:rsidRPr="00744ADD">
        <w:t>以下の事業等を</w:t>
      </w:r>
      <w:r w:rsidRPr="00857290">
        <w:rPr>
          <w:rFonts w:ascii="ＭＳ ゴシック" w:eastAsia="ＭＳ ゴシック" w:hAnsi="ＭＳ ゴシック"/>
          <w:b/>
          <w:u w:val="single"/>
        </w:rPr>
        <w:t>複数実施</w:t>
      </w:r>
      <w:r w:rsidR="008F666C" w:rsidRPr="00744ADD">
        <w:t>する施設</w:t>
      </w:r>
    </w:p>
    <w:p w:rsidR="006E773E" w:rsidRDefault="004163D4" w:rsidP="00882D52">
      <w:pPr>
        <w:spacing w:line="320" w:lineRule="exact"/>
        <w:ind w:left="420" w:rightChars="-200" w:right="-420" w:hangingChars="200" w:hanging="420"/>
      </w:pPr>
      <w:r w:rsidRPr="00744ADD">
        <w:t xml:space="preserve">　</w:t>
      </w:r>
      <w:r w:rsidR="00504E0D" w:rsidRPr="00744ADD">
        <w:t>(1)</w:t>
      </w:r>
      <w:r w:rsidR="006E773E">
        <w:rPr>
          <w:rFonts w:hint="eastAsia"/>
        </w:rPr>
        <w:t>延長保育事業</w:t>
      </w:r>
      <w:r w:rsidR="00893AEC">
        <w:rPr>
          <w:rFonts w:hint="eastAsia"/>
        </w:rPr>
        <w:t>（子ども・子育て支援交付金の</w:t>
      </w:r>
      <w:r w:rsidR="00B71E1C">
        <w:rPr>
          <w:rFonts w:hint="eastAsia"/>
        </w:rPr>
        <w:t>交付</w:t>
      </w:r>
      <w:r w:rsidR="00893AEC">
        <w:rPr>
          <w:rFonts w:hint="eastAsia"/>
        </w:rPr>
        <w:t>に係る要件に適合するもの及びこれと同等の要件を満たして自主事業として実施しているもの。）</w:t>
      </w:r>
    </w:p>
    <w:p w:rsidR="00C52E14" w:rsidRDefault="00504E0D" w:rsidP="00882D52">
      <w:pPr>
        <w:spacing w:line="320" w:lineRule="exact"/>
        <w:ind w:left="420" w:rightChars="-200" w:right="-420" w:hangingChars="200" w:hanging="420"/>
      </w:pPr>
      <w:r w:rsidRPr="00744ADD">
        <w:t xml:space="preserve">　</w:t>
      </w:r>
      <w:r w:rsidR="00893AEC">
        <w:t>(</w:t>
      </w:r>
      <w:r w:rsidR="00C52E14">
        <w:rPr>
          <w:rFonts w:hint="eastAsia"/>
        </w:rPr>
        <w:t>2</w:t>
      </w:r>
      <w:r w:rsidRPr="00744ADD">
        <w:t>)</w:t>
      </w:r>
      <w:proofErr w:type="gramStart"/>
      <w:r w:rsidRPr="00744ADD">
        <w:t>一時預</w:t>
      </w:r>
      <w:proofErr w:type="gramEnd"/>
      <w:r w:rsidRPr="00744ADD">
        <w:t>かり事業</w:t>
      </w:r>
      <w:r w:rsidR="00C52E14" w:rsidRPr="00CE1C52">
        <w:rPr>
          <w:rFonts w:hint="eastAsia"/>
          <w:b/>
          <w:color w:val="000000"/>
        </w:rPr>
        <w:t>（一般型）</w:t>
      </w:r>
      <w:r w:rsidRPr="00744ADD">
        <w:t>（</w:t>
      </w:r>
      <w:r w:rsidR="00C52E14">
        <w:t>子ども・子育て支援交付金の交付に係る要件に適合するもの（対象</w:t>
      </w:r>
      <w:r w:rsidR="00C52E14">
        <w:rPr>
          <w:rFonts w:hint="eastAsia"/>
        </w:rPr>
        <w:t>子ども</w:t>
      </w:r>
      <w:r w:rsidRPr="00744ADD">
        <w:t>は</w:t>
      </w:r>
      <w:r w:rsidR="0000006D">
        <w:t>，</w:t>
      </w:r>
      <w:r w:rsidRPr="00744ADD">
        <w:t>事業開始月（年度当初から事業を開始する場合は</w:t>
      </w:r>
      <w:r w:rsidRPr="00744ADD">
        <w:t>4</w:t>
      </w:r>
      <w:r w:rsidRPr="00744ADD">
        <w:t>月又は</w:t>
      </w:r>
      <w:r w:rsidRPr="00744ADD">
        <w:t>5</w:t>
      </w:r>
      <w:r w:rsidR="00C52E14">
        <w:t>月）における平均対象</w:t>
      </w:r>
      <w:r w:rsidR="00C52E14">
        <w:rPr>
          <w:rFonts w:hint="eastAsia"/>
        </w:rPr>
        <w:t>子ども</w:t>
      </w:r>
      <w:r w:rsidRPr="00744ADD">
        <w:t>が</w:t>
      </w:r>
      <w:r w:rsidRPr="00744ADD">
        <w:t>1</w:t>
      </w:r>
      <w:r w:rsidR="005D6890">
        <w:t>人以上いること）</w:t>
      </w:r>
      <w:r w:rsidRPr="00744ADD">
        <w:t>）</w:t>
      </w:r>
      <w:r w:rsidR="00893AEC">
        <w:rPr>
          <w:rFonts w:hint="eastAsia"/>
        </w:rPr>
        <w:t>。ただし</w:t>
      </w:r>
      <w:r w:rsidR="0000006D">
        <w:rPr>
          <w:rFonts w:hint="eastAsia"/>
        </w:rPr>
        <w:t>，</w:t>
      </w:r>
      <w:r w:rsidR="00893AEC">
        <w:rPr>
          <w:rFonts w:hint="eastAsia"/>
        </w:rPr>
        <w:t>当分の間は平成</w:t>
      </w:r>
      <w:r w:rsidR="00893AEC">
        <w:rPr>
          <w:rFonts w:hint="eastAsia"/>
        </w:rPr>
        <w:t>21</w:t>
      </w:r>
      <w:r w:rsidR="00893AEC">
        <w:rPr>
          <w:rFonts w:hint="eastAsia"/>
        </w:rPr>
        <w:t>年</w:t>
      </w:r>
      <w:r w:rsidR="00893AEC">
        <w:rPr>
          <w:rFonts w:hint="eastAsia"/>
        </w:rPr>
        <w:t>6</w:t>
      </w:r>
      <w:r w:rsidR="00893AEC">
        <w:rPr>
          <w:rFonts w:hint="eastAsia"/>
        </w:rPr>
        <w:t>月</w:t>
      </w:r>
      <w:r w:rsidR="00893AEC">
        <w:rPr>
          <w:rFonts w:hint="eastAsia"/>
        </w:rPr>
        <w:t>3</w:t>
      </w:r>
      <w:r w:rsidR="00893AEC">
        <w:rPr>
          <w:rFonts w:hint="eastAsia"/>
        </w:rPr>
        <w:t>日雇児発第</w:t>
      </w:r>
      <w:r w:rsidR="00893AEC">
        <w:rPr>
          <w:rFonts w:hint="eastAsia"/>
        </w:rPr>
        <w:t>0603002</w:t>
      </w:r>
      <w:r w:rsidR="00893AEC">
        <w:rPr>
          <w:rFonts w:hint="eastAsia"/>
        </w:rPr>
        <w:t>号厚生労働省雇用均等・児童家庭局長通知「『保育対策等促進事業の実施について』の一部改正について」以前に定める一時保育促進事業の要件を満たしていると認められ</w:t>
      </w:r>
      <w:r w:rsidR="0000006D">
        <w:rPr>
          <w:rFonts w:hint="eastAsia"/>
        </w:rPr>
        <w:t>，</w:t>
      </w:r>
      <w:r w:rsidR="00893AEC">
        <w:rPr>
          <w:rFonts w:hint="eastAsia"/>
        </w:rPr>
        <w:t>実施しているものも含むこととされること。</w:t>
      </w:r>
    </w:p>
    <w:p w:rsidR="00893AEC" w:rsidRPr="00744ADD" w:rsidRDefault="00893AEC" w:rsidP="00882D52">
      <w:pPr>
        <w:spacing w:line="320" w:lineRule="exact"/>
        <w:ind w:left="420" w:rightChars="-200" w:right="-420" w:hangingChars="200" w:hanging="420"/>
      </w:pPr>
      <w:r>
        <w:rPr>
          <w:rFonts w:hint="eastAsia"/>
        </w:rPr>
        <w:t xml:space="preserve">　</w:t>
      </w:r>
      <w:r w:rsidR="00C52E14">
        <w:rPr>
          <w:rFonts w:hint="eastAsia"/>
        </w:rPr>
        <w:t>(3</w:t>
      </w:r>
      <w:r>
        <w:rPr>
          <w:rFonts w:hint="eastAsia"/>
        </w:rPr>
        <w:t>)</w:t>
      </w:r>
      <w:r>
        <w:rPr>
          <w:rFonts w:hint="eastAsia"/>
        </w:rPr>
        <w:t>病児保育事業（子ども・子育て支援交付金の交付に係る要件に適合するもの及びこれと同等の要件を満たして自主事業として実施しているもの。）</w:t>
      </w:r>
    </w:p>
    <w:p w:rsidR="005404B1" w:rsidRDefault="00504E0D" w:rsidP="00882D52">
      <w:pPr>
        <w:spacing w:line="320" w:lineRule="exact"/>
        <w:ind w:left="420" w:hangingChars="200" w:hanging="420"/>
        <w:jc w:val="left"/>
      </w:pPr>
      <w:r w:rsidRPr="00744ADD">
        <w:t xml:space="preserve">　</w:t>
      </w:r>
      <w:r w:rsidR="00893AEC">
        <w:t>(</w:t>
      </w:r>
      <w:r w:rsidR="00C52E14">
        <w:rPr>
          <w:rFonts w:hint="eastAsia"/>
        </w:rPr>
        <w:t>4</w:t>
      </w:r>
      <w:r w:rsidRPr="00744ADD">
        <w:t>)</w:t>
      </w:r>
      <w:r w:rsidR="00C52E14">
        <w:rPr>
          <w:rFonts w:hint="eastAsia"/>
        </w:rPr>
        <w:t>乳児が</w:t>
      </w:r>
      <w:r w:rsidR="00C52E14">
        <w:rPr>
          <w:rFonts w:hint="eastAsia"/>
        </w:rPr>
        <w:t>3</w:t>
      </w:r>
      <w:r w:rsidR="00C52E14">
        <w:rPr>
          <w:rFonts w:hint="eastAsia"/>
        </w:rPr>
        <w:t>人以上利用している施設（</w:t>
      </w:r>
      <w:r w:rsidR="005404B1" w:rsidRPr="00857290">
        <w:rPr>
          <w:rFonts w:ascii="ＭＳ ゴシック" w:eastAsia="ＭＳ ゴシック" w:hAnsi="ＭＳ ゴシック"/>
          <w:u w:val="single"/>
        </w:rPr>
        <w:t>4月から11月までの各月初日を平均して</w:t>
      </w:r>
      <w:r w:rsidR="005404B1" w:rsidRPr="00857290">
        <w:rPr>
          <w:rFonts w:ascii="ＭＳ 明朝" w:hAnsi="ＭＳ 明朝" w:hint="eastAsia"/>
        </w:rPr>
        <w:t>乳児が3人以上</w:t>
      </w:r>
      <w:r w:rsidR="005404B1">
        <w:rPr>
          <w:rFonts w:hint="eastAsia"/>
        </w:rPr>
        <w:t>利用していること。）</w:t>
      </w:r>
    </w:p>
    <w:p w:rsidR="00504E0D" w:rsidRPr="00744ADD" w:rsidRDefault="005404B1" w:rsidP="00882D52">
      <w:pPr>
        <w:spacing w:line="320" w:lineRule="exact"/>
        <w:ind w:leftChars="100" w:left="420" w:hangingChars="100" w:hanging="210"/>
        <w:jc w:val="left"/>
      </w:pPr>
      <w:r>
        <w:t>(</w:t>
      </w:r>
      <w:r w:rsidR="00C52E14">
        <w:rPr>
          <w:rFonts w:hint="eastAsia"/>
        </w:rPr>
        <w:t>5</w:t>
      </w:r>
      <w:r w:rsidR="00504E0D" w:rsidRPr="00744ADD">
        <w:t>)</w:t>
      </w:r>
      <w:r w:rsidR="00504E0D" w:rsidRPr="00744ADD">
        <w:t>障害児（軽度障害児を含む。）</w:t>
      </w:r>
      <w:r w:rsidR="00C52E14">
        <w:rPr>
          <w:rFonts w:hint="eastAsia"/>
        </w:rPr>
        <w:t>が</w:t>
      </w:r>
      <w:r w:rsidR="00C52E14">
        <w:rPr>
          <w:rFonts w:hint="eastAsia"/>
        </w:rPr>
        <w:t>1</w:t>
      </w:r>
      <w:r w:rsidR="00C52E14">
        <w:rPr>
          <w:rFonts w:hint="eastAsia"/>
        </w:rPr>
        <w:t>人以上利用している施設</w:t>
      </w:r>
      <w:r w:rsidR="00504E0D" w:rsidRPr="00744ADD">
        <w:t>（</w:t>
      </w:r>
      <w:r w:rsidR="00504E0D" w:rsidRPr="00744ADD">
        <w:t>4</w:t>
      </w:r>
      <w:r w:rsidR="00504E0D" w:rsidRPr="00744ADD">
        <w:t>月から</w:t>
      </w:r>
      <w:r w:rsidR="00504E0D" w:rsidRPr="00744ADD">
        <w:t>11</w:t>
      </w:r>
      <w:r w:rsidR="00504E0D" w:rsidRPr="00744ADD">
        <w:t>月までの間に</w:t>
      </w:r>
      <w:r w:rsidR="00504E0D" w:rsidRPr="00744ADD">
        <w:t>1</w:t>
      </w:r>
      <w:r w:rsidR="00504E0D" w:rsidRPr="00744ADD">
        <w:t>人以上の障害児の利用があること。）</w:t>
      </w:r>
    </w:p>
    <w:p w:rsidR="00504E0D" w:rsidRPr="00744ADD" w:rsidRDefault="00504E0D" w:rsidP="00882D52">
      <w:pPr>
        <w:spacing w:line="320" w:lineRule="exact"/>
        <w:jc w:val="left"/>
      </w:pPr>
    </w:p>
    <w:p w:rsidR="00B350BC" w:rsidRPr="00744ADD" w:rsidRDefault="004163D4" w:rsidP="00882D52">
      <w:pPr>
        <w:spacing w:line="320" w:lineRule="exact"/>
        <w:jc w:val="left"/>
        <w:rPr>
          <w:rFonts w:eastAsia="ＭＳ ゴシック"/>
          <w:b/>
        </w:rPr>
      </w:pPr>
      <w:r w:rsidRPr="00744ADD">
        <w:rPr>
          <w:rFonts w:eastAsia="ＭＳ ゴシック"/>
          <w:b/>
        </w:rPr>
        <w:t>３</w:t>
      </w:r>
      <w:r w:rsidR="00504E0D" w:rsidRPr="00744ADD">
        <w:rPr>
          <w:rFonts w:eastAsia="ＭＳ ゴシック"/>
          <w:b/>
        </w:rPr>
        <w:t xml:space="preserve">　取組の内容</w:t>
      </w:r>
    </w:p>
    <w:p w:rsidR="00241257" w:rsidRPr="00744ADD" w:rsidRDefault="00C15500" w:rsidP="00882D52">
      <w:pPr>
        <w:spacing w:line="320" w:lineRule="exact"/>
        <w:ind w:firstLineChars="200" w:firstLine="420"/>
        <w:jc w:val="left"/>
      </w:pPr>
      <w:r>
        <w:rPr>
          <w:rFonts w:ascii="ＭＳ 明朝" w:hAnsi="ＭＳ 明朝" w:cs="ＭＳ 明朝" w:hint="eastAsia"/>
        </w:rPr>
        <w:t>実施方法の例示</w:t>
      </w:r>
    </w:p>
    <w:p w:rsidR="00B350BC" w:rsidRPr="00744ADD" w:rsidRDefault="00AA5D0A" w:rsidP="00882D52">
      <w:pPr>
        <w:spacing w:line="320" w:lineRule="exact"/>
        <w:ind w:firstLineChars="200" w:firstLine="420"/>
        <w:jc w:val="left"/>
      </w:pPr>
      <w:r w:rsidRPr="00744ADD">
        <w:t>・</w:t>
      </w:r>
      <w:r w:rsidR="00B350BC" w:rsidRPr="00744ADD">
        <w:t>地域住民等への防災支援協力体制の整備及び合同避難訓練等を実施する。</w:t>
      </w:r>
    </w:p>
    <w:p w:rsidR="00B350BC" w:rsidRPr="00744ADD" w:rsidRDefault="00AA5D0A" w:rsidP="00882D52">
      <w:pPr>
        <w:spacing w:line="320" w:lineRule="exact"/>
        <w:ind w:firstLineChars="200" w:firstLine="420"/>
        <w:jc w:val="left"/>
      </w:pPr>
      <w:r w:rsidRPr="00744ADD">
        <w:t>・</w:t>
      </w:r>
      <w:r w:rsidR="00B350BC" w:rsidRPr="00744ADD">
        <w:t>職員等への防災教育</w:t>
      </w:r>
      <w:r w:rsidR="008A7946" w:rsidRPr="00744ADD">
        <w:t>，</w:t>
      </w:r>
      <w:r w:rsidR="00B350BC" w:rsidRPr="00744ADD">
        <w:t>訓練の実施及び避難具の整備を促進する。</w:t>
      </w:r>
    </w:p>
    <w:p w:rsidR="00C15500" w:rsidRPr="00744ADD" w:rsidRDefault="00C15500" w:rsidP="00882D52">
      <w:pPr>
        <w:spacing w:line="320" w:lineRule="exact"/>
        <w:jc w:val="left"/>
      </w:pPr>
    </w:p>
    <w:p w:rsidR="00C15500" w:rsidRPr="00C15500" w:rsidRDefault="00C15500" w:rsidP="00882D52">
      <w:pPr>
        <w:spacing w:line="320" w:lineRule="exact"/>
        <w:jc w:val="left"/>
        <w:rPr>
          <w:rFonts w:eastAsia="ＭＳ ゴシック"/>
          <w:b/>
        </w:rPr>
      </w:pPr>
      <w:r w:rsidRPr="00C15500">
        <w:rPr>
          <w:rFonts w:eastAsia="ＭＳ ゴシック"/>
          <w:b/>
        </w:rPr>
        <w:t xml:space="preserve">４　</w:t>
      </w:r>
      <w:r>
        <w:rPr>
          <w:rFonts w:eastAsia="ＭＳ ゴシック" w:hint="eastAsia"/>
          <w:b/>
        </w:rPr>
        <w:t>必要</w:t>
      </w:r>
      <w:r w:rsidRPr="00C15500">
        <w:rPr>
          <w:rFonts w:eastAsia="ＭＳ ゴシック"/>
          <w:b/>
        </w:rPr>
        <w:t>となる経費</w:t>
      </w:r>
      <w:r>
        <w:rPr>
          <w:rFonts w:eastAsia="ＭＳ ゴシック" w:hint="eastAsia"/>
          <w:b/>
        </w:rPr>
        <w:t>の額</w:t>
      </w:r>
    </w:p>
    <w:p w:rsidR="003561EA" w:rsidRPr="002B4432" w:rsidRDefault="0000006D" w:rsidP="00882D52">
      <w:pPr>
        <w:spacing w:line="320" w:lineRule="exact"/>
        <w:ind w:firstLineChars="200" w:firstLine="420"/>
        <w:jc w:val="left"/>
      </w:pPr>
      <w:r>
        <w:rPr>
          <w:rFonts w:hint="eastAsia"/>
        </w:rPr>
        <w:t>経費の総額が</w:t>
      </w:r>
      <w:r w:rsidR="00D835A4" w:rsidRPr="002B4432">
        <w:rPr>
          <w:rFonts w:hint="eastAsia"/>
          <w:b/>
          <w:color w:val="FF0000"/>
          <w:sz w:val="22"/>
          <w:u w:val="single"/>
        </w:rPr>
        <w:t>16</w:t>
      </w:r>
      <w:r w:rsidR="00C15500" w:rsidRPr="002B4432">
        <w:rPr>
          <w:rFonts w:hint="eastAsia"/>
          <w:b/>
          <w:color w:val="FF0000"/>
          <w:sz w:val="22"/>
          <w:u w:val="single"/>
        </w:rPr>
        <w:t>万円以上</w:t>
      </w:r>
      <w:r w:rsidR="002B4432">
        <w:rPr>
          <w:rFonts w:hint="eastAsia"/>
        </w:rPr>
        <w:t>見込まれること。</w:t>
      </w:r>
    </w:p>
    <w:p w:rsidR="00C15500" w:rsidRPr="00744ADD" w:rsidRDefault="00C15500" w:rsidP="00882D52">
      <w:pPr>
        <w:spacing w:line="320" w:lineRule="exact"/>
        <w:jc w:val="left"/>
      </w:pPr>
      <w:r w:rsidRPr="00744ADD">
        <w:rPr>
          <w:rFonts w:hint="eastAsia"/>
        </w:rPr>
        <w:t xml:space="preserve">　</w:t>
      </w:r>
    </w:p>
    <w:p w:rsidR="00B350BC" w:rsidRPr="00744ADD" w:rsidRDefault="00C15500" w:rsidP="00882D52">
      <w:pPr>
        <w:spacing w:line="320" w:lineRule="exact"/>
        <w:jc w:val="left"/>
        <w:rPr>
          <w:rFonts w:eastAsia="ＭＳ ゴシック"/>
          <w:b/>
        </w:rPr>
      </w:pPr>
      <w:r w:rsidRPr="00744ADD">
        <w:rPr>
          <w:rFonts w:eastAsia="ＭＳ ゴシック" w:hint="eastAsia"/>
          <w:b/>
        </w:rPr>
        <w:t>５</w:t>
      </w:r>
      <w:r w:rsidR="00241058" w:rsidRPr="00744ADD">
        <w:rPr>
          <w:rFonts w:eastAsia="ＭＳ ゴシック" w:hint="eastAsia"/>
          <w:b/>
        </w:rPr>
        <w:t xml:space="preserve">　</w:t>
      </w:r>
      <w:r w:rsidR="00B350BC" w:rsidRPr="00744ADD">
        <w:rPr>
          <w:rFonts w:eastAsia="ＭＳ ゴシック"/>
          <w:b/>
        </w:rPr>
        <w:t>対象となる経費</w:t>
      </w:r>
    </w:p>
    <w:p w:rsidR="00B350BC" w:rsidRPr="00744ADD" w:rsidRDefault="009A4342" w:rsidP="00882D52">
      <w:pPr>
        <w:tabs>
          <w:tab w:val="left" w:pos="945"/>
        </w:tabs>
        <w:spacing w:line="320" w:lineRule="exact"/>
        <w:ind w:left="420"/>
        <w:jc w:val="left"/>
      </w:pPr>
      <w:r w:rsidRPr="00744ADD">
        <w:t>・</w:t>
      </w:r>
      <w:r w:rsidR="00B350BC" w:rsidRPr="00744ADD">
        <w:t>需用費（</w:t>
      </w:r>
      <w:r w:rsidR="008B6723" w:rsidRPr="00744ADD">
        <w:t>消耗品費</w:t>
      </w:r>
      <w:r w:rsidR="008A7946" w:rsidRPr="00744ADD">
        <w:t>，</w:t>
      </w:r>
      <w:r w:rsidR="008B6723" w:rsidRPr="00744ADD">
        <w:t>燃料費</w:t>
      </w:r>
      <w:r w:rsidR="008A7946" w:rsidRPr="00744ADD">
        <w:t>，</w:t>
      </w:r>
      <w:r w:rsidR="008B6723" w:rsidRPr="00744ADD">
        <w:t>印刷製本費</w:t>
      </w:r>
      <w:r w:rsidR="008A7946" w:rsidRPr="00744ADD">
        <w:t>，</w:t>
      </w:r>
      <w:r w:rsidR="008B6723" w:rsidRPr="00744ADD">
        <w:t>修繕費</w:t>
      </w:r>
      <w:r w:rsidR="008A7946" w:rsidRPr="00744ADD">
        <w:t>，</w:t>
      </w:r>
      <w:r w:rsidR="006A2BC2" w:rsidRPr="00744ADD">
        <w:t>食糧</w:t>
      </w:r>
      <w:r w:rsidR="008B6723" w:rsidRPr="00744ADD">
        <w:t>費（</w:t>
      </w:r>
      <w:r w:rsidR="000E4BB4" w:rsidRPr="00744ADD">
        <w:t>講師等用</w:t>
      </w:r>
      <w:r w:rsidR="008B6723" w:rsidRPr="00744ADD">
        <w:t>茶菓）</w:t>
      </w:r>
      <w:r w:rsidR="008A7946" w:rsidRPr="00744ADD">
        <w:t>，</w:t>
      </w:r>
      <w:r w:rsidR="008B6723" w:rsidRPr="00744ADD">
        <w:t>光熱水費</w:t>
      </w:r>
      <w:r w:rsidR="008A7946" w:rsidRPr="00744ADD">
        <w:t>，</w:t>
      </w:r>
      <w:r w:rsidR="008B6723" w:rsidRPr="00744ADD">
        <w:t>医療材料費）</w:t>
      </w:r>
    </w:p>
    <w:p w:rsidR="00241058" w:rsidRPr="00744ADD" w:rsidRDefault="009A4342" w:rsidP="00882D52">
      <w:pPr>
        <w:tabs>
          <w:tab w:val="left" w:pos="945"/>
        </w:tabs>
        <w:spacing w:line="320" w:lineRule="exact"/>
        <w:ind w:leftChars="200" w:left="630" w:hangingChars="100" w:hanging="210"/>
        <w:jc w:val="left"/>
      </w:pPr>
      <w:r w:rsidRPr="00744ADD">
        <w:t>・</w:t>
      </w:r>
      <w:r w:rsidR="00241058" w:rsidRPr="00744ADD">
        <w:t>役務費（通信運搬</w:t>
      </w:r>
      <w:r w:rsidR="000E4BB4" w:rsidRPr="00744ADD">
        <w:t>費</w:t>
      </w:r>
      <w:r w:rsidR="00241058" w:rsidRPr="00744ADD">
        <w:rPr>
          <w:rFonts w:hint="eastAsia"/>
        </w:rPr>
        <w:t xml:space="preserve">）　</w:t>
      </w:r>
      <w:r w:rsidRPr="00744ADD">
        <w:t>・</w:t>
      </w:r>
      <w:r w:rsidR="00AF7FA3" w:rsidRPr="00744ADD">
        <w:t>旅費</w:t>
      </w:r>
      <w:r w:rsidR="009D26D5" w:rsidRPr="00744ADD">
        <w:t>・</w:t>
      </w:r>
      <w:r w:rsidR="00AF7FA3" w:rsidRPr="00744ADD">
        <w:t>謝金</w:t>
      </w:r>
      <w:r w:rsidR="009D26D5" w:rsidRPr="00744ADD">
        <w:t xml:space="preserve">　　・</w:t>
      </w:r>
      <w:r w:rsidR="00AA5D0A" w:rsidRPr="00744ADD">
        <w:t>備品購入</w:t>
      </w:r>
      <w:r w:rsidR="00441E56" w:rsidRPr="00744ADD">
        <w:t>費</w:t>
      </w:r>
      <w:r w:rsidR="00AA5D0A" w:rsidRPr="00744ADD">
        <w:t xml:space="preserve">　</w:t>
      </w:r>
      <w:r w:rsidRPr="00744ADD">
        <w:t>・</w:t>
      </w:r>
      <w:r w:rsidR="00AF7FA3" w:rsidRPr="00744ADD">
        <w:t>原材料費</w:t>
      </w:r>
      <w:r w:rsidR="009D26D5" w:rsidRPr="00744ADD">
        <w:t xml:space="preserve">　・</w:t>
      </w:r>
      <w:r w:rsidR="00AF7FA3" w:rsidRPr="00744ADD">
        <w:t>使用料及び賃借料</w:t>
      </w:r>
      <w:r w:rsidR="009D26D5" w:rsidRPr="00744ADD">
        <w:t xml:space="preserve">　</w:t>
      </w:r>
    </w:p>
    <w:p w:rsidR="00AF7FA3" w:rsidRPr="00744ADD" w:rsidRDefault="00AA5D0A" w:rsidP="00882D52">
      <w:pPr>
        <w:tabs>
          <w:tab w:val="left" w:pos="945"/>
        </w:tabs>
        <w:spacing w:line="320" w:lineRule="exact"/>
        <w:ind w:leftChars="200" w:left="630" w:hangingChars="100" w:hanging="210"/>
        <w:jc w:val="left"/>
      </w:pPr>
      <w:r w:rsidRPr="00744ADD">
        <w:t>・</w:t>
      </w:r>
      <w:r w:rsidR="00AF7FA3" w:rsidRPr="00744ADD">
        <w:t>賃金</w:t>
      </w:r>
      <w:r w:rsidRPr="00744ADD">
        <w:t xml:space="preserve">　</w:t>
      </w:r>
      <w:r w:rsidR="009D26D5" w:rsidRPr="00744ADD">
        <w:t>・</w:t>
      </w:r>
      <w:r w:rsidR="00AF7FA3" w:rsidRPr="00744ADD">
        <w:t>委託費</w:t>
      </w:r>
      <w:r w:rsidR="00241058" w:rsidRPr="00744ADD">
        <w:rPr>
          <w:rFonts w:hint="eastAsia"/>
        </w:rPr>
        <w:t>（防災訓練及び避難具の整備等に要する特別の経費に限り</w:t>
      </w:r>
      <w:r w:rsidR="0000006D">
        <w:rPr>
          <w:rFonts w:hint="eastAsia"/>
        </w:rPr>
        <w:t>，</w:t>
      </w:r>
      <w:r w:rsidR="00241058" w:rsidRPr="00744ADD">
        <w:rPr>
          <w:rFonts w:hint="eastAsia"/>
        </w:rPr>
        <w:t>教育・保育の提供に当たって</w:t>
      </w:r>
      <w:r w:rsidR="0000006D">
        <w:rPr>
          <w:rFonts w:hint="eastAsia"/>
        </w:rPr>
        <w:t>，</w:t>
      </w:r>
      <w:r w:rsidR="00241058" w:rsidRPr="00744ADD">
        <w:rPr>
          <w:rFonts w:hint="eastAsia"/>
        </w:rPr>
        <w:t>通常要する費用は含まない。）</w:t>
      </w:r>
    </w:p>
    <w:p w:rsidR="00C3718E" w:rsidRPr="00C3718E" w:rsidRDefault="00C3718E" w:rsidP="00882D52">
      <w:pPr>
        <w:spacing w:line="320" w:lineRule="exact"/>
        <w:ind w:firstLineChars="100" w:firstLine="211"/>
        <w:jc w:val="left"/>
        <w:rPr>
          <w:rFonts w:eastAsia="ＭＳ ゴシック"/>
          <w:b/>
        </w:rPr>
      </w:pPr>
      <w:r w:rsidRPr="00C3718E">
        <w:rPr>
          <w:rFonts w:eastAsia="ＭＳ ゴシック"/>
          <w:b/>
        </w:rPr>
        <w:t>《注意》</w:t>
      </w:r>
    </w:p>
    <w:p w:rsidR="00C3718E" w:rsidRPr="00C3718E" w:rsidRDefault="00C3718E" w:rsidP="00882D52">
      <w:pPr>
        <w:spacing w:line="320" w:lineRule="exact"/>
        <w:ind w:leftChars="225" w:left="683" w:hangingChars="100" w:hanging="210"/>
        <w:jc w:val="left"/>
      </w:pPr>
      <w:r w:rsidRPr="00C3718E">
        <w:t>・単なる物品の購入は認められません。避難訓練等の年間計画があり，その中で計画的に購入することになっている場合は認められます。</w:t>
      </w:r>
    </w:p>
    <w:p w:rsidR="00C3718E" w:rsidRDefault="00C3718E" w:rsidP="00882D52">
      <w:pPr>
        <w:spacing w:line="320" w:lineRule="exact"/>
        <w:ind w:leftChars="225" w:left="683" w:hangingChars="100" w:hanging="210"/>
        <w:jc w:val="left"/>
      </w:pPr>
      <w:r w:rsidRPr="00C3718E">
        <w:t>・</w:t>
      </w:r>
      <w:r w:rsidRPr="0000006D">
        <w:rPr>
          <w:b/>
          <w:u w:val="single"/>
        </w:rPr>
        <w:t>非常階段等の修繕や火災報知器等の整備</w:t>
      </w:r>
      <w:r w:rsidR="00597903" w:rsidRPr="0000006D">
        <w:rPr>
          <w:rFonts w:hint="eastAsia"/>
          <w:b/>
          <w:u w:val="single"/>
        </w:rPr>
        <w:t>・定期点検</w:t>
      </w:r>
      <w:r w:rsidR="0000006D" w:rsidRPr="0000006D">
        <w:rPr>
          <w:rFonts w:hint="eastAsia"/>
          <w:b/>
          <w:u w:val="single"/>
        </w:rPr>
        <w:t>，消火器の買換え</w:t>
      </w:r>
      <w:r w:rsidRPr="00C3718E">
        <w:t>は，避難訓練等に要する経費ではなく，</w:t>
      </w:r>
      <w:r w:rsidR="00DB1931">
        <w:rPr>
          <w:rFonts w:hint="eastAsia"/>
        </w:rPr>
        <w:t>給付</w:t>
      </w:r>
      <w:r w:rsidRPr="00C3718E">
        <w:rPr>
          <w:rFonts w:hint="eastAsia"/>
        </w:rPr>
        <w:t>費により</w:t>
      </w:r>
      <w:r w:rsidRPr="00C3718E">
        <w:t>対応すべきものなので</w:t>
      </w:r>
      <w:r w:rsidRPr="0000006D">
        <w:rPr>
          <w:b/>
          <w:u w:val="single"/>
        </w:rPr>
        <w:t>認められません</w:t>
      </w:r>
      <w:r w:rsidRPr="00C3718E">
        <w:t>。</w:t>
      </w:r>
    </w:p>
    <w:p w:rsidR="00D54722" w:rsidRDefault="00C3718E" w:rsidP="00D54722">
      <w:pPr>
        <w:spacing w:line="320" w:lineRule="exact"/>
        <w:ind w:leftChars="225" w:left="683" w:hangingChars="100" w:hanging="210"/>
        <w:jc w:val="left"/>
      </w:pPr>
      <w:r w:rsidRPr="00C3718E">
        <w:t>・警備会社等との防犯設備の契約は，防災対策ではなく</w:t>
      </w:r>
      <w:r w:rsidRPr="0000006D">
        <w:rPr>
          <w:b/>
          <w:u w:val="single"/>
        </w:rPr>
        <w:t>防犯対策なので認められません</w:t>
      </w:r>
      <w:r w:rsidRPr="00C3718E">
        <w:t>。</w:t>
      </w:r>
    </w:p>
    <w:p w:rsidR="004D22BA" w:rsidRDefault="004D22BA" w:rsidP="00D54722">
      <w:pPr>
        <w:spacing w:line="320" w:lineRule="exact"/>
        <w:ind w:leftChars="225" w:left="683" w:hangingChars="100" w:hanging="210"/>
        <w:jc w:val="left"/>
      </w:pPr>
    </w:p>
    <w:p w:rsidR="001A45E0" w:rsidRPr="00CE1C52" w:rsidRDefault="001A45E0" w:rsidP="00B404BB">
      <w:pPr>
        <w:spacing w:line="320" w:lineRule="exact"/>
        <w:ind w:leftChars="225" w:left="683" w:hangingChars="100" w:hanging="210"/>
        <w:jc w:val="left"/>
        <w:rPr>
          <w:color w:val="000000"/>
        </w:rPr>
      </w:pPr>
    </w:p>
    <w:p w:rsidR="004D22BA" w:rsidRPr="00CE1C52" w:rsidRDefault="00C3718E" w:rsidP="00B404BB">
      <w:pPr>
        <w:spacing w:line="320" w:lineRule="exact"/>
        <w:ind w:leftChars="225" w:left="683" w:hangingChars="100" w:hanging="210"/>
        <w:jc w:val="left"/>
        <w:rPr>
          <w:color w:val="000000"/>
        </w:rPr>
      </w:pPr>
      <w:r w:rsidRPr="00CE1C52">
        <w:rPr>
          <w:color w:val="000000"/>
        </w:rPr>
        <w:t>・</w:t>
      </w:r>
      <w:r w:rsidR="001A45E0" w:rsidRPr="00CE1C52">
        <w:rPr>
          <w:rFonts w:hint="eastAsia"/>
          <w:color w:val="000000"/>
        </w:rPr>
        <w:t>災害備蓄品（非常食等）の</w:t>
      </w:r>
      <w:r w:rsidR="009D26EF" w:rsidRPr="00CE1C52">
        <w:rPr>
          <w:color w:val="000000"/>
        </w:rPr>
        <w:t>購入</w:t>
      </w:r>
      <w:r w:rsidR="009D26EF" w:rsidRPr="00CE1C52">
        <w:rPr>
          <w:rFonts w:hint="eastAsia"/>
          <w:color w:val="000000"/>
        </w:rPr>
        <w:t>は</w:t>
      </w:r>
      <w:r w:rsidRPr="00CE1C52">
        <w:rPr>
          <w:color w:val="000000"/>
        </w:rPr>
        <w:t>，</w:t>
      </w:r>
      <w:r w:rsidR="004D22BA" w:rsidRPr="00CE1C52">
        <w:rPr>
          <w:rFonts w:hint="eastAsia"/>
          <w:color w:val="000000"/>
        </w:rPr>
        <w:t>対象</w:t>
      </w:r>
      <w:r w:rsidR="00B404BB" w:rsidRPr="00CE1C52">
        <w:rPr>
          <w:rFonts w:hint="eastAsia"/>
          <w:color w:val="000000"/>
        </w:rPr>
        <w:t>物品</w:t>
      </w:r>
      <w:r w:rsidR="009D26EF" w:rsidRPr="00CE1C52">
        <w:rPr>
          <w:rFonts w:hint="eastAsia"/>
          <w:color w:val="000000"/>
        </w:rPr>
        <w:t>です</w:t>
      </w:r>
      <w:r w:rsidR="004D22BA" w:rsidRPr="00CE1C52">
        <w:rPr>
          <w:rFonts w:hint="eastAsia"/>
          <w:color w:val="000000"/>
        </w:rPr>
        <w:t>。</w:t>
      </w:r>
      <w:r w:rsidR="001A45E0" w:rsidRPr="00CE1C52">
        <w:rPr>
          <w:rFonts w:hint="eastAsia"/>
          <w:b/>
          <w:color w:val="000000"/>
          <w:u w:val="single"/>
        </w:rPr>
        <w:t>ただし，</w:t>
      </w:r>
      <w:r w:rsidR="009D26EF" w:rsidRPr="00CE1C52">
        <w:rPr>
          <w:rFonts w:hint="eastAsia"/>
          <w:b/>
          <w:color w:val="000000"/>
          <w:u w:val="single"/>
        </w:rPr>
        <w:t>通常の保育で使用するものは対象外です</w:t>
      </w:r>
      <w:r w:rsidR="009D26EF" w:rsidRPr="00CE1C52">
        <w:rPr>
          <w:rFonts w:hint="eastAsia"/>
          <w:color w:val="000000"/>
        </w:rPr>
        <w:t>。</w:t>
      </w:r>
    </w:p>
    <w:p w:rsidR="004D22BA" w:rsidRPr="00CE1C52" w:rsidRDefault="004D22BA" w:rsidP="00D54722">
      <w:pPr>
        <w:spacing w:line="320" w:lineRule="exact"/>
        <w:ind w:leftChars="225" w:left="683" w:hangingChars="100" w:hanging="210"/>
        <w:jc w:val="left"/>
        <w:rPr>
          <w:color w:val="000000"/>
        </w:rPr>
      </w:pPr>
      <w:r w:rsidRPr="00CE1C52">
        <w:rPr>
          <w:rFonts w:hint="eastAsia"/>
          <w:color w:val="000000"/>
        </w:rPr>
        <w:t xml:space="preserve">　なお，令和</w:t>
      </w:r>
      <w:r w:rsidR="005F450C">
        <w:rPr>
          <w:rFonts w:hint="eastAsia"/>
          <w:color w:val="000000"/>
        </w:rPr>
        <w:t>5</w:t>
      </w:r>
      <w:r w:rsidRPr="00CE1C52">
        <w:rPr>
          <w:rFonts w:hint="eastAsia"/>
          <w:color w:val="000000"/>
        </w:rPr>
        <w:t>年度</w:t>
      </w:r>
      <w:r w:rsidR="00F1363F" w:rsidRPr="00CE1C52">
        <w:rPr>
          <w:rFonts w:hint="eastAsia"/>
          <w:color w:val="000000"/>
        </w:rPr>
        <w:t>に</w:t>
      </w:r>
      <w:r w:rsidRPr="00CE1C52">
        <w:rPr>
          <w:rFonts w:hint="eastAsia"/>
          <w:color w:val="000000"/>
        </w:rPr>
        <w:t>災害対応備蓄推進事業費補助金の</w:t>
      </w:r>
      <w:r w:rsidR="00F1363F" w:rsidRPr="00CE1C52">
        <w:rPr>
          <w:rFonts w:hint="eastAsia"/>
          <w:color w:val="000000"/>
        </w:rPr>
        <w:t>交付を受ける場合，補助金の対象となる備蓄食料とは</w:t>
      </w:r>
      <w:r w:rsidR="00B404BB" w:rsidRPr="00CE1C52">
        <w:rPr>
          <w:rFonts w:hint="eastAsia"/>
          <w:color w:val="000000"/>
        </w:rPr>
        <w:t>兼ねることができませんのでご注意ください。</w:t>
      </w:r>
    </w:p>
    <w:p w:rsidR="00D54722" w:rsidRPr="009D26EF" w:rsidRDefault="00D54722" w:rsidP="009D26EF">
      <w:pPr>
        <w:spacing w:line="320" w:lineRule="exact"/>
        <w:jc w:val="left"/>
      </w:pPr>
    </w:p>
    <w:p w:rsidR="00AF7FA3" w:rsidRPr="00744ADD" w:rsidRDefault="009E7D3D" w:rsidP="00882D52">
      <w:pPr>
        <w:spacing w:line="320" w:lineRule="exact"/>
        <w:jc w:val="left"/>
        <w:rPr>
          <w:rFonts w:eastAsia="ＭＳ ゴシック"/>
          <w:b/>
        </w:rPr>
      </w:pPr>
      <w:r w:rsidRPr="00744ADD">
        <w:rPr>
          <w:rFonts w:eastAsia="ＭＳ ゴシック" w:hint="eastAsia"/>
          <w:b/>
        </w:rPr>
        <w:t>６</w:t>
      </w:r>
      <w:r w:rsidR="00AF7FA3" w:rsidRPr="00744ADD">
        <w:rPr>
          <w:rFonts w:eastAsia="ＭＳ ゴシック"/>
          <w:b/>
        </w:rPr>
        <w:t xml:space="preserve">　加算額</w:t>
      </w:r>
    </w:p>
    <w:p w:rsidR="00385D6E" w:rsidRPr="00744ADD" w:rsidRDefault="008B6E5B" w:rsidP="00882D52">
      <w:pPr>
        <w:spacing w:line="320" w:lineRule="exact"/>
        <w:ind w:leftChars="100" w:left="210" w:rightChars="-25" w:right="-53" w:firstLineChars="100" w:firstLine="210"/>
        <w:jc w:val="left"/>
      </w:pPr>
      <w:r w:rsidRPr="00744ADD">
        <w:t>1</w:t>
      </w:r>
      <w:r w:rsidR="00AF7FA3" w:rsidRPr="00744ADD">
        <w:t>施設当たりの加算額は年額</w:t>
      </w:r>
      <w:r w:rsidR="005D6890">
        <w:rPr>
          <w:rFonts w:hint="eastAsia"/>
        </w:rPr>
        <w:t>16</w:t>
      </w:r>
      <w:r w:rsidR="0023556E" w:rsidRPr="00744ADD">
        <w:t>万円</w:t>
      </w:r>
      <w:r w:rsidR="0023556E" w:rsidRPr="00744ADD">
        <w:rPr>
          <w:rFonts w:hint="eastAsia"/>
        </w:rPr>
        <w:t>が限度となります。</w:t>
      </w:r>
    </w:p>
    <w:p w:rsidR="002F0609" w:rsidRDefault="009E7D3D" w:rsidP="009D26EF">
      <w:pPr>
        <w:spacing w:line="320" w:lineRule="exact"/>
        <w:ind w:rightChars="-25" w:right="-53" w:firstLineChars="200" w:firstLine="420"/>
        <w:jc w:val="left"/>
      </w:pPr>
      <w:r w:rsidRPr="00744ADD">
        <w:rPr>
          <w:rFonts w:hint="eastAsia"/>
        </w:rPr>
        <w:t>（算定式）</w:t>
      </w:r>
      <w:r w:rsidR="005D6890">
        <w:rPr>
          <w:rFonts w:hint="eastAsia"/>
        </w:rPr>
        <w:t>16</w:t>
      </w:r>
      <w:r w:rsidR="002F0609" w:rsidRPr="00744ADD">
        <w:rPr>
          <w:rFonts w:hint="eastAsia"/>
        </w:rPr>
        <w:t>0,000</w:t>
      </w:r>
      <w:r w:rsidR="00783735">
        <w:rPr>
          <w:rFonts w:hint="eastAsia"/>
        </w:rPr>
        <w:t>円</w:t>
      </w:r>
      <w:r w:rsidR="002F0609" w:rsidRPr="00744ADD">
        <w:rPr>
          <w:rFonts w:hint="eastAsia"/>
        </w:rPr>
        <w:t>÷</w:t>
      </w:r>
      <w:r w:rsidR="002F0609" w:rsidRPr="00744ADD">
        <w:rPr>
          <w:rFonts w:hint="eastAsia"/>
        </w:rPr>
        <w:t>3</w:t>
      </w:r>
      <w:r w:rsidR="002F0609">
        <w:rPr>
          <w:rFonts w:hint="eastAsia"/>
        </w:rPr>
        <w:t>月初日の利用</w:t>
      </w:r>
      <w:r w:rsidR="002F0609" w:rsidRPr="00744ADD">
        <w:rPr>
          <w:rFonts w:hint="eastAsia"/>
        </w:rPr>
        <w:t>子ども数</w:t>
      </w:r>
      <w:r w:rsidR="00783735">
        <w:rPr>
          <w:rFonts w:hint="eastAsia"/>
          <w:sz w:val="16"/>
          <w:szCs w:val="16"/>
        </w:rPr>
        <w:t>(</w:t>
      </w:r>
      <w:r w:rsidR="002F0609" w:rsidRPr="002F0609">
        <w:rPr>
          <w:rFonts w:hint="eastAsia"/>
          <w:sz w:val="16"/>
          <w:szCs w:val="16"/>
        </w:rPr>
        <w:t>10</w:t>
      </w:r>
      <w:r w:rsidR="002F0609" w:rsidRPr="002F0609">
        <w:rPr>
          <w:rFonts w:hint="eastAsia"/>
          <w:sz w:val="16"/>
          <w:szCs w:val="16"/>
        </w:rPr>
        <w:t>円未満端数切捨</w:t>
      </w:r>
      <w:r w:rsidR="00783735">
        <w:rPr>
          <w:rFonts w:hint="eastAsia"/>
          <w:sz w:val="16"/>
          <w:szCs w:val="16"/>
        </w:rPr>
        <w:t>)</w:t>
      </w:r>
      <w:r w:rsidR="002F0609" w:rsidRPr="00744ADD">
        <w:rPr>
          <w:rFonts w:hint="eastAsia"/>
        </w:rPr>
        <w:t>×</w:t>
      </w:r>
      <w:r w:rsidR="002F0609" w:rsidRPr="00744ADD">
        <w:rPr>
          <w:rFonts w:hint="eastAsia"/>
        </w:rPr>
        <w:t>3</w:t>
      </w:r>
      <w:r w:rsidR="002F0609" w:rsidRPr="00744ADD">
        <w:rPr>
          <w:rFonts w:hint="eastAsia"/>
        </w:rPr>
        <w:t>月初日利用子ども数</w:t>
      </w:r>
    </w:p>
    <w:p w:rsidR="009D26EF" w:rsidRDefault="009D26EF" w:rsidP="009D26EF">
      <w:pPr>
        <w:spacing w:line="320" w:lineRule="exact"/>
        <w:ind w:rightChars="-25" w:right="-53"/>
        <w:jc w:val="left"/>
        <w:rPr>
          <w:u w:val="wave"/>
        </w:rPr>
      </w:pPr>
    </w:p>
    <w:p w:rsidR="003F68BC" w:rsidRPr="009D26EF" w:rsidRDefault="004870C6" w:rsidP="009D26EF">
      <w:pPr>
        <w:spacing w:line="320" w:lineRule="exact"/>
        <w:ind w:rightChars="-25" w:right="-53"/>
        <w:jc w:val="left"/>
        <w:rPr>
          <w:u w:val="wave"/>
        </w:rPr>
      </w:pPr>
      <w:r>
        <w:rPr>
          <w:rFonts w:eastAsia="ＭＳ ゴシック" w:hint="eastAsia"/>
          <w:b/>
        </w:rPr>
        <w:t>７</w:t>
      </w:r>
      <w:r w:rsidR="003F68BC">
        <w:rPr>
          <w:rFonts w:eastAsia="ＭＳ ゴシック"/>
          <w:b/>
        </w:rPr>
        <w:t xml:space="preserve">　</w:t>
      </w:r>
      <w:r w:rsidR="003F68BC">
        <w:rPr>
          <w:rFonts w:eastAsia="ＭＳ ゴシック" w:hint="eastAsia"/>
          <w:b/>
        </w:rPr>
        <w:t>提出書類</w:t>
      </w:r>
    </w:p>
    <w:p w:rsidR="00AF7FA3" w:rsidRPr="00744ADD" w:rsidRDefault="009A4342" w:rsidP="00882D52">
      <w:pPr>
        <w:spacing w:line="320" w:lineRule="exact"/>
        <w:ind w:firstLineChars="100" w:firstLine="210"/>
        <w:jc w:val="left"/>
      </w:pPr>
      <w:r w:rsidRPr="00744ADD">
        <w:t>(1)</w:t>
      </w:r>
      <w:r w:rsidR="005D6890">
        <w:t xml:space="preserve">　【申請書</w:t>
      </w:r>
      <w:r w:rsidR="005D6890" w:rsidRPr="00271F54">
        <w:rPr>
          <w:color w:val="000000"/>
        </w:rPr>
        <w:t>】</w:t>
      </w:r>
      <w:r w:rsidR="00E66C2B" w:rsidRPr="00271F54">
        <w:rPr>
          <w:rFonts w:hint="eastAsia"/>
          <w:color w:val="000000"/>
        </w:rPr>
        <w:t>令和</w:t>
      </w:r>
      <w:r w:rsidR="005F450C">
        <w:rPr>
          <w:rFonts w:hint="eastAsia"/>
          <w:color w:val="000000"/>
        </w:rPr>
        <w:t>5</w:t>
      </w:r>
      <w:r w:rsidR="004163D4" w:rsidRPr="00271F54">
        <w:rPr>
          <w:color w:val="000000"/>
        </w:rPr>
        <w:t>年度施設機</w:t>
      </w:r>
      <w:r w:rsidR="004163D4" w:rsidRPr="00744ADD">
        <w:t>能強化推進費加算申請について</w:t>
      </w:r>
    </w:p>
    <w:p w:rsidR="00AF7FA3" w:rsidRPr="00744ADD" w:rsidRDefault="004163D4" w:rsidP="00882D52">
      <w:pPr>
        <w:spacing w:line="320" w:lineRule="exact"/>
        <w:ind w:firstLineChars="100" w:firstLine="210"/>
        <w:jc w:val="left"/>
      </w:pPr>
      <w:r w:rsidRPr="00744ADD">
        <w:t>(2)</w:t>
      </w:r>
      <w:r w:rsidR="003F68BC" w:rsidRPr="00744ADD">
        <w:t xml:space="preserve">　申請する</w:t>
      </w:r>
      <w:r w:rsidR="003F68BC" w:rsidRPr="00744ADD">
        <w:rPr>
          <w:rFonts w:hint="eastAsia"/>
        </w:rPr>
        <w:t>施設</w:t>
      </w:r>
      <w:r w:rsidRPr="00744ADD">
        <w:t>の</w:t>
      </w:r>
      <w:r w:rsidR="003F68BC" w:rsidRPr="00744ADD">
        <w:t>年間避難訓練計画等</w:t>
      </w:r>
    </w:p>
    <w:p w:rsidR="00AF7FA3" w:rsidRPr="00744ADD" w:rsidRDefault="003F68BC" w:rsidP="00882D52">
      <w:pPr>
        <w:spacing w:line="320" w:lineRule="exact"/>
        <w:ind w:firstLineChars="100" w:firstLine="210"/>
        <w:jc w:val="left"/>
      </w:pPr>
      <w:r w:rsidRPr="00744ADD">
        <w:t>(</w:t>
      </w:r>
      <w:r w:rsidRPr="00744ADD">
        <w:rPr>
          <w:rFonts w:hint="eastAsia"/>
        </w:rPr>
        <w:t>3</w:t>
      </w:r>
      <w:r w:rsidR="009A4342" w:rsidRPr="00744ADD">
        <w:t>)</w:t>
      </w:r>
      <w:r w:rsidR="009A4342" w:rsidRPr="00744ADD">
        <w:t xml:space="preserve">　</w:t>
      </w:r>
      <w:r w:rsidR="00AF7FA3" w:rsidRPr="00744ADD">
        <w:t>見積書（写し可）</w:t>
      </w:r>
    </w:p>
    <w:p w:rsidR="004163D4" w:rsidRPr="00744ADD" w:rsidRDefault="004163D4" w:rsidP="00882D52">
      <w:pPr>
        <w:spacing w:line="320" w:lineRule="exact"/>
        <w:jc w:val="left"/>
      </w:pPr>
    </w:p>
    <w:p w:rsidR="00EB38DB" w:rsidRPr="00744ADD" w:rsidRDefault="00E11C07" w:rsidP="00882D52">
      <w:pPr>
        <w:spacing w:line="320" w:lineRule="exact"/>
        <w:ind w:left="422" w:hangingChars="200" w:hanging="422"/>
        <w:jc w:val="left"/>
      </w:pPr>
      <w:r>
        <w:rPr>
          <w:rFonts w:eastAsia="ＭＳ ゴシック" w:hint="eastAsia"/>
          <w:b/>
        </w:rPr>
        <w:t>８</w:t>
      </w:r>
      <w:r w:rsidR="00EB38DB" w:rsidRPr="00744ADD">
        <w:rPr>
          <w:rFonts w:eastAsia="ＭＳ ゴシック"/>
          <w:b/>
        </w:rPr>
        <w:t xml:space="preserve">　報告</w:t>
      </w:r>
      <w:r w:rsidR="00EB38DB" w:rsidRPr="00744ADD">
        <w:t xml:space="preserve">　</w:t>
      </w:r>
    </w:p>
    <w:p w:rsidR="00BC5FCE" w:rsidRPr="00744ADD" w:rsidRDefault="005D6890" w:rsidP="00882D52">
      <w:pPr>
        <w:spacing w:line="320" w:lineRule="exact"/>
        <w:ind w:leftChars="100" w:left="210" w:firstLineChars="100" w:firstLine="210"/>
        <w:jc w:val="left"/>
      </w:pPr>
      <w:r>
        <w:t>本事業を実施した施設につきましては</w:t>
      </w:r>
      <w:r w:rsidRPr="00271F54">
        <w:rPr>
          <w:color w:val="000000"/>
        </w:rPr>
        <w:t>，</w:t>
      </w:r>
      <w:r w:rsidRPr="00271F54">
        <w:rPr>
          <w:rFonts w:hint="eastAsia"/>
          <w:color w:val="000000"/>
        </w:rPr>
        <w:t>令和</w:t>
      </w:r>
      <w:r w:rsidR="005F450C">
        <w:rPr>
          <w:rFonts w:hint="eastAsia"/>
          <w:color w:val="000000"/>
        </w:rPr>
        <w:t>6</w:t>
      </w:r>
      <w:r w:rsidR="00EB38DB" w:rsidRPr="00271F54">
        <w:rPr>
          <w:color w:val="000000"/>
        </w:rPr>
        <w:t>年</w:t>
      </w:r>
      <w:r w:rsidR="00EB38DB" w:rsidRPr="00271F54">
        <w:rPr>
          <w:color w:val="000000"/>
        </w:rPr>
        <w:t>4</w:t>
      </w:r>
      <w:r w:rsidR="00575651" w:rsidRPr="00271F54">
        <w:rPr>
          <w:color w:val="000000"/>
        </w:rPr>
        <w:t>月</w:t>
      </w:r>
      <w:r w:rsidR="004870C6" w:rsidRPr="00271F54">
        <w:rPr>
          <w:color w:val="000000"/>
        </w:rPr>
        <w:t>までに</w:t>
      </w:r>
      <w:r w:rsidR="00EB38DB" w:rsidRPr="00271F54">
        <w:rPr>
          <w:color w:val="000000"/>
        </w:rPr>
        <w:t>実績を</w:t>
      </w:r>
      <w:r w:rsidR="00EB38DB" w:rsidRPr="00744ADD">
        <w:t>ご報告願います。</w:t>
      </w:r>
      <w:r w:rsidR="004870C6">
        <w:rPr>
          <w:rFonts w:hint="eastAsia"/>
        </w:rPr>
        <w:t>（実績報告について</w:t>
      </w:r>
      <w:r w:rsidR="00811F18">
        <w:rPr>
          <w:rFonts w:hint="eastAsia"/>
        </w:rPr>
        <w:t>，今回は様式の送付のみであり，報告書の提出</w:t>
      </w:r>
      <w:r w:rsidR="004870C6">
        <w:rPr>
          <w:rFonts w:hint="eastAsia"/>
        </w:rPr>
        <w:t>は別途ご案内いたします。）</w:t>
      </w:r>
    </w:p>
    <w:p w:rsidR="0000006D" w:rsidRDefault="0000006D" w:rsidP="00882D52">
      <w:pPr>
        <w:spacing w:line="320" w:lineRule="exact"/>
        <w:jc w:val="left"/>
        <w:rPr>
          <w:rFonts w:eastAsia="ＭＳ ゴシック"/>
          <w:b/>
        </w:rPr>
      </w:pPr>
    </w:p>
    <w:p w:rsidR="00441E56" w:rsidRPr="00744ADD" w:rsidRDefault="00E11C07" w:rsidP="00882D52">
      <w:pPr>
        <w:spacing w:line="320" w:lineRule="exact"/>
        <w:jc w:val="left"/>
        <w:rPr>
          <w:rFonts w:eastAsia="ＭＳ ゴシック"/>
          <w:b/>
        </w:rPr>
      </w:pPr>
      <w:r>
        <w:rPr>
          <w:rFonts w:eastAsia="ＭＳ ゴシック" w:hint="eastAsia"/>
          <w:b/>
        </w:rPr>
        <w:t>９</w:t>
      </w:r>
      <w:r w:rsidR="00783735">
        <w:rPr>
          <w:rFonts w:eastAsia="ＭＳ ゴシック"/>
          <w:b/>
        </w:rPr>
        <w:t xml:space="preserve">　【参考】</w:t>
      </w:r>
      <w:r w:rsidR="00441E56" w:rsidRPr="00744ADD">
        <w:rPr>
          <w:rFonts w:eastAsia="ＭＳ ゴシック"/>
          <w:b/>
        </w:rPr>
        <w:t>当該加算申請の事例</w:t>
      </w:r>
    </w:p>
    <w:p w:rsidR="00441E56" w:rsidRPr="00744ADD" w:rsidRDefault="00441E56" w:rsidP="00882D52">
      <w:pPr>
        <w:spacing w:line="320" w:lineRule="exact"/>
        <w:jc w:val="left"/>
        <w:rPr>
          <w:b/>
        </w:rPr>
      </w:pPr>
    </w:p>
    <w:p w:rsidR="00441E56" w:rsidRPr="00744ADD" w:rsidRDefault="00441E56" w:rsidP="00882D52">
      <w:pPr>
        <w:numPr>
          <w:ilvl w:val="0"/>
          <w:numId w:val="5"/>
        </w:numPr>
        <w:spacing w:line="320" w:lineRule="exact"/>
        <w:jc w:val="left"/>
      </w:pPr>
      <w:r w:rsidRPr="00744ADD">
        <w:t>災害による停電を想定した避難訓練計画を策定し，非常用発電機を購入。実際の避難訓練において</w:t>
      </w:r>
      <w:r w:rsidRPr="00744ADD">
        <w:br/>
      </w:r>
      <w:r w:rsidRPr="00744ADD">
        <w:t>購入した非常用発電機を使用した電源確保訓練を実施した。</w:t>
      </w:r>
    </w:p>
    <w:p w:rsidR="00441E56" w:rsidRPr="00744ADD" w:rsidRDefault="00441E56" w:rsidP="00882D52">
      <w:pPr>
        <w:spacing w:line="320" w:lineRule="exact"/>
        <w:ind w:left="210"/>
        <w:jc w:val="left"/>
      </w:pPr>
    </w:p>
    <w:p w:rsidR="00441E56" w:rsidRPr="00744ADD" w:rsidRDefault="00441E56" w:rsidP="00882D52">
      <w:pPr>
        <w:numPr>
          <w:ilvl w:val="0"/>
          <w:numId w:val="5"/>
        </w:numPr>
        <w:spacing w:line="320" w:lineRule="exact"/>
        <w:jc w:val="left"/>
      </w:pPr>
      <w:r w:rsidRPr="00744ADD">
        <w:t>災害時に安全に児童を避難させるための避難訓練計画を策定，非難の際に必要となる避難車・児童用防災頭巾・おんぶ紐等を購入，実際の避難訓練において購入した避難車等を使用して避難方法の確認を行った。</w:t>
      </w:r>
    </w:p>
    <w:p w:rsidR="00441E56" w:rsidRPr="00744ADD" w:rsidRDefault="00441E56" w:rsidP="00882D52">
      <w:pPr>
        <w:spacing w:line="320" w:lineRule="exact"/>
        <w:jc w:val="left"/>
      </w:pPr>
    </w:p>
    <w:p w:rsidR="00441E56" w:rsidRPr="00744ADD" w:rsidRDefault="00441E56" w:rsidP="00882D52">
      <w:pPr>
        <w:numPr>
          <w:ilvl w:val="0"/>
          <w:numId w:val="5"/>
        </w:numPr>
        <w:spacing w:line="320" w:lineRule="exact"/>
        <w:jc w:val="left"/>
      </w:pPr>
      <w:r w:rsidRPr="00744ADD">
        <w:t>年間避難訓練計画の一環として，職員向けの救急救命研修を計画し，外部講師を招いて職員向け救急救命勉強会を実施した際の講師料。</w:t>
      </w:r>
    </w:p>
    <w:sectPr w:rsidR="00441E56" w:rsidRPr="00744ADD" w:rsidSect="005D6890">
      <w:headerReference w:type="default" r:id="rId8"/>
      <w:footerReference w:type="default" r:id="rId9"/>
      <w:pgSz w:w="11906" w:h="16838" w:code="9"/>
      <w:pgMar w:top="851" w:right="851" w:bottom="851" w:left="964" w:header="851" w:footer="992" w:gutter="0"/>
      <w:cols w:space="425"/>
      <w:docGrid w:type="lines" w:linePitch="29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E1C52" w:rsidRDefault="00CE1C52">
      <w:r>
        <w:separator/>
      </w:r>
    </w:p>
  </w:endnote>
  <w:endnote w:type="continuationSeparator" w:id="0">
    <w:p w:rsidR="00CE1C52" w:rsidRDefault="00CE1C52">
      <w:r>
        <w:continuationSeparator/>
      </w:r>
    </w:p>
  </w:endnote>
  <w:endnote w:type="continuationNotice" w:id="1">
    <w:p w:rsidR="00CE1C52" w:rsidRDefault="00CE1C5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C1C8D" w:rsidRDefault="000C1C8D" w:rsidP="000C1C8D">
    <w:pPr>
      <w:pStyle w:val="a5"/>
      <w:jc w:val="center"/>
    </w:pPr>
    <w:r>
      <w:rPr>
        <w:rStyle w:val="a6"/>
      </w:rPr>
      <w:fldChar w:fldCharType="begin"/>
    </w:r>
    <w:r>
      <w:rPr>
        <w:rStyle w:val="a6"/>
      </w:rPr>
      <w:instrText xml:space="preserve"> PAGE </w:instrText>
    </w:r>
    <w:r>
      <w:rPr>
        <w:rStyle w:val="a6"/>
      </w:rPr>
      <w:fldChar w:fldCharType="separate"/>
    </w:r>
    <w:r w:rsidR="000D0CBC">
      <w:rPr>
        <w:rStyle w:val="a6"/>
        <w:noProof/>
      </w:rPr>
      <w:t>2</w:t>
    </w:r>
    <w:r>
      <w:rPr>
        <w:rStyle w:val="a6"/>
      </w:rPr>
      <w:fldChar w:fldCharType="end"/>
    </w:r>
    <w:r>
      <w:rPr>
        <w:rStyle w:val="a6"/>
        <w:rFonts w:hint="eastAsia"/>
      </w:rPr>
      <w:t>/</w:t>
    </w:r>
    <w:r>
      <w:rPr>
        <w:rStyle w:val="a6"/>
      </w:rPr>
      <w:fldChar w:fldCharType="begin"/>
    </w:r>
    <w:r>
      <w:rPr>
        <w:rStyle w:val="a6"/>
      </w:rPr>
      <w:instrText xml:space="preserve"> NUMPAGES </w:instrText>
    </w:r>
    <w:r>
      <w:rPr>
        <w:rStyle w:val="a6"/>
      </w:rPr>
      <w:fldChar w:fldCharType="separate"/>
    </w:r>
    <w:r w:rsidR="000D0CBC">
      <w:rPr>
        <w:rStyle w:val="a6"/>
        <w:noProof/>
      </w:rPr>
      <w:t>2</w:t>
    </w:r>
    <w:r>
      <w:rPr>
        <w:rStyle w:val="a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E1C52" w:rsidRDefault="00CE1C52">
      <w:r>
        <w:separator/>
      </w:r>
    </w:p>
  </w:footnote>
  <w:footnote w:type="continuationSeparator" w:id="0">
    <w:p w:rsidR="00CE1C52" w:rsidRDefault="00CE1C52">
      <w:r>
        <w:continuationSeparator/>
      </w:r>
    </w:p>
  </w:footnote>
  <w:footnote w:type="continuationNotice" w:id="1">
    <w:p w:rsidR="00CE1C52" w:rsidRDefault="00CE1C52"/>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2C8B" w:rsidRDefault="005D6890">
    <w:pPr>
      <w:pStyle w:val="a3"/>
    </w:pPr>
    <w:r>
      <w:rPr>
        <w:rFonts w:hint="eastAsia"/>
      </w:rPr>
      <w:t>【記載要領（地域型）】</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5037FE"/>
    <w:multiLevelType w:val="hybridMultilevel"/>
    <w:tmpl w:val="A27A9814"/>
    <w:lvl w:ilvl="0" w:tplc="D486CA12">
      <w:start w:val="1"/>
      <w:numFmt w:val="bullet"/>
      <w:lvlText w:val="・"/>
      <w:lvlJc w:val="left"/>
      <w:pPr>
        <w:tabs>
          <w:tab w:val="num" w:pos="780"/>
        </w:tabs>
        <w:ind w:left="780" w:hanging="360"/>
      </w:pPr>
      <w:rPr>
        <w:rFonts w:ascii="ＭＳ 明朝" w:eastAsia="ＭＳ 明朝" w:hAnsi="ＭＳ 明朝" w:cs="Times New Roman" w:hint="eastAsia"/>
      </w:rPr>
    </w:lvl>
    <w:lvl w:ilvl="1" w:tplc="0409000B" w:tentative="1">
      <w:start w:val="1"/>
      <w:numFmt w:val="bullet"/>
      <w:lvlText w:val=""/>
      <w:lvlJc w:val="left"/>
      <w:pPr>
        <w:tabs>
          <w:tab w:val="num" w:pos="1260"/>
        </w:tabs>
        <w:ind w:left="1260" w:hanging="420"/>
      </w:pPr>
      <w:rPr>
        <w:rFonts w:ascii="Wingdings" w:hAnsi="Wingdings" w:hint="default"/>
      </w:rPr>
    </w:lvl>
    <w:lvl w:ilvl="2" w:tplc="0409000D"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B" w:tentative="1">
      <w:start w:val="1"/>
      <w:numFmt w:val="bullet"/>
      <w:lvlText w:val=""/>
      <w:lvlJc w:val="left"/>
      <w:pPr>
        <w:tabs>
          <w:tab w:val="num" w:pos="2520"/>
        </w:tabs>
        <w:ind w:left="2520" w:hanging="420"/>
      </w:pPr>
      <w:rPr>
        <w:rFonts w:ascii="Wingdings" w:hAnsi="Wingdings" w:hint="default"/>
      </w:rPr>
    </w:lvl>
    <w:lvl w:ilvl="5" w:tplc="0409000D"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B" w:tentative="1">
      <w:start w:val="1"/>
      <w:numFmt w:val="bullet"/>
      <w:lvlText w:val=""/>
      <w:lvlJc w:val="left"/>
      <w:pPr>
        <w:tabs>
          <w:tab w:val="num" w:pos="3780"/>
        </w:tabs>
        <w:ind w:left="3780" w:hanging="420"/>
      </w:pPr>
      <w:rPr>
        <w:rFonts w:ascii="Wingdings" w:hAnsi="Wingdings" w:hint="default"/>
      </w:rPr>
    </w:lvl>
    <w:lvl w:ilvl="8" w:tplc="0409000D" w:tentative="1">
      <w:start w:val="1"/>
      <w:numFmt w:val="bullet"/>
      <w:lvlText w:val=""/>
      <w:lvlJc w:val="left"/>
      <w:pPr>
        <w:tabs>
          <w:tab w:val="num" w:pos="4200"/>
        </w:tabs>
        <w:ind w:left="4200" w:hanging="420"/>
      </w:pPr>
      <w:rPr>
        <w:rFonts w:ascii="Wingdings" w:hAnsi="Wingdings" w:hint="default"/>
      </w:rPr>
    </w:lvl>
  </w:abstractNum>
  <w:abstractNum w:abstractNumId="1" w15:restartNumberingAfterBreak="0">
    <w:nsid w:val="085C5E24"/>
    <w:multiLevelType w:val="multilevel"/>
    <w:tmpl w:val="A27A9814"/>
    <w:lvl w:ilvl="0">
      <w:start w:val="1"/>
      <w:numFmt w:val="bullet"/>
      <w:lvlText w:val="・"/>
      <w:lvlJc w:val="left"/>
      <w:pPr>
        <w:tabs>
          <w:tab w:val="num" w:pos="780"/>
        </w:tabs>
        <w:ind w:left="780" w:hanging="360"/>
      </w:pPr>
      <w:rPr>
        <w:rFonts w:ascii="ＭＳ 明朝" w:eastAsia="ＭＳ 明朝" w:hAnsi="ＭＳ 明朝" w:cs="Times New Roman" w:hint="eastAsia"/>
      </w:rPr>
    </w:lvl>
    <w:lvl w:ilvl="1">
      <w:start w:val="1"/>
      <w:numFmt w:val="bullet"/>
      <w:lvlText w:val=""/>
      <w:lvlJc w:val="left"/>
      <w:pPr>
        <w:tabs>
          <w:tab w:val="num" w:pos="1260"/>
        </w:tabs>
        <w:ind w:left="1260" w:hanging="420"/>
      </w:pPr>
      <w:rPr>
        <w:rFonts w:ascii="Wingdings" w:hAnsi="Wingdings" w:hint="default"/>
      </w:rPr>
    </w:lvl>
    <w:lvl w:ilvl="2">
      <w:start w:val="1"/>
      <w:numFmt w:val="bullet"/>
      <w:lvlText w:val=""/>
      <w:lvlJc w:val="left"/>
      <w:pPr>
        <w:tabs>
          <w:tab w:val="num" w:pos="1680"/>
        </w:tabs>
        <w:ind w:left="1680" w:hanging="420"/>
      </w:pPr>
      <w:rPr>
        <w:rFonts w:ascii="Wingdings" w:hAnsi="Wingdings" w:hint="default"/>
      </w:rPr>
    </w:lvl>
    <w:lvl w:ilvl="3">
      <w:start w:val="1"/>
      <w:numFmt w:val="bullet"/>
      <w:lvlText w:val=""/>
      <w:lvlJc w:val="left"/>
      <w:pPr>
        <w:tabs>
          <w:tab w:val="num" w:pos="2100"/>
        </w:tabs>
        <w:ind w:left="2100" w:hanging="420"/>
      </w:pPr>
      <w:rPr>
        <w:rFonts w:ascii="Wingdings" w:hAnsi="Wingdings" w:hint="default"/>
      </w:rPr>
    </w:lvl>
    <w:lvl w:ilvl="4">
      <w:start w:val="1"/>
      <w:numFmt w:val="bullet"/>
      <w:lvlText w:val=""/>
      <w:lvlJc w:val="left"/>
      <w:pPr>
        <w:tabs>
          <w:tab w:val="num" w:pos="2520"/>
        </w:tabs>
        <w:ind w:left="2520" w:hanging="420"/>
      </w:pPr>
      <w:rPr>
        <w:rFonts w:ascii="Wingdings" w:hAnsi="Wingdings" w:hint="default"/>
      </w:rPr>
    </w:lvl>
    <w:lvl w:ilvl="5">
      <w:start w:val="1"/>
      <w:numFmt w:val="bullet"/>
      <w:lvlText w:val=""/>
      <w:lvlJc w:val="left"/>
      <w:pPr>
        <w:tabs>
          <w:tab w:val="num" w:pos="2940"/>
        </w:tabs>
        <w:ind w:left="2940" w:hanging="420"/>
      </w:pPr>
      <w:rPr>
        <w:rFonts w:ascii="Wingdings" w:hAnsi="Wingdings" w:hint="default"/>
      </w:rPr>
    </w:lvl>
    <w:lvl w:ilvl="6">
      <w:start w:val="1"/>
      <w:numFmt w:val="bullet"/>
      <w:lvlText w:val=""/>
      <w:lvlJc w:val="left"/>
      <w:pPr>
        <w:tabs>
          <w:tab w:val="num" w:pos="3360"/>
        </w:tabs>
        <w:ind w:left="3360" w:hanging="420"/>
      </w:pPr>
      <w:rPr>
        <w:rFonts w:ascii="Wingdings" w:hAnsi="Wingdings" w:hint="default"/>
      </w:rPr>
    </w:lvl>
    <w:lvl w:ilvl="7">
      <w:start w:val="1"/>
      <w:numFmt w:val="bullet"/>
      <w:lvlText w:val=""/>
      <w:lvlJc w:val="left"/>
      <w:pPr>
        <w:tabs>
          <w:tab w:val="num" w:pos="3780"/>
        </w:tabs>
        <w:ind w:left="3780" w:hanging="420"/>
      </w:pPr>
      <w:rPr>
        <w:rFonts w:ascii="Wingdings" w:hAnsi="Wingdings" w:hint="default"/>
      </w:rPr>
    </w:lvl>
    <w:lvl w:ilvl="8">
      <w:start w:val="1"/>
      <w:numFmt w:val="bullet"/>
      <w:lvlText w:val=""/>
      <w:lvlJc w:val="left"/>
      <w:pPr>
        <w:tabs>
          <w:tab w:val="num" w:pos="4200"/>
        </w:tabs>
        <w:ind w:left="4200" w:hanging="420"/>
      </w:pPr>
      <w:rPr>
        <w:rFonts w:ascii="Wingdings" w:hAnsi="Wingdings" w:hint="default"/>
      </w:rPr>
    </w:lvl>
  </w:abstractNum>
  <w:abstractNum w:abstractNumId="2" w15:restartNumberingAfterBreak="0">
    <w:nsid w:val="1D445E1A"/>
    <w:multiLevelType w:val="hybridMultilevel"/>
    <w:tmpl w:val="CE2AE072"/>
    <w:lvl w:ilvl="0" w:tplc="6BF2AFD4">
      <w:start w:val="1"/>
      <w:numFmt w:val="decimalEnclosedCircle"/>
      <w:lvlText w:val="%1"/>
      <w:lvlJc w:val="left"/>
      <w:pPr>
        <w:tabs>
          <w:tab w:val="num" w:pos="990"/>
        </w:tabs>
        <w:ind w:left="990" w:hanging="360"/>
      </w:pPr>
      <w:rPr>
        <w:rFonts w:hint="default"/>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3" w15:restartNumberingAfterBreak="0">
    <w:nsid w:val="39540A49"/>
    <w:multiLevelType w:val="hybridMultilevel"/>
    <w:tmpl w:val="B85A02B2"/>
    <w:lvl w:ilvl="0" w:tplc="FD3EB81C">
      <w:start w:val="1"/>
      <w:numFmt w:val="decimalEnclosedCircle"/>
      <w:lvlText w:val="%1"/>
      <w:lvlJc w:val="left"/>
      <w:pPr>
        <w:tabs>
          <w:tab w:val="num" w:pos="570"/>
        </w:tabs>
        <w:ind w:left="570" w:hanging="360"/>
      </w:pPr>
      <w:rPr>
        <w:rFonts w:hint="default"/>
        <w:b/>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0">
    <w:nsid w:val="75AC1D0C"/>
    <w:multiLevelType w:val="hybridMultilevel"/>
    <w:tmpl w:val="B3E6073A"/>
    <w:lvl w:ilvl="0" w:tplc="A238C0DE">
      <w:start w:val="1"/>
      <w:numFmt w:val="decimalEnclosedCircle"/>
      <w:lvlText w:val="%1"/>
      <w:lvlJc w:val="left"/>
      <w:pPr>
        <w:tabs>
          <w:tab w:val="num" w:pos="780"/>
        </w:tabs>
        <w:ind w:left="780" w:hanging="360"/>
      </w:pPr>
      <w:rPr>
        <w:rFonts w:hint="eastAsia"/>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num w:numId="1">
    <w:abstractNumId w:val="2"/>
  </w:num>
  <w:num w:numId="2">
    <w:abstractNumId w:val="0"/>
  </w:num>
  <w:num w:numId="3">
    <w:abstractNumId w:val="4"/>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145"/>
  <w:displayHorizontalDrawingGridEvery w:val="0"/>
  <w:displayVerticalDrawingGridEvery w:val="2"/>
  <w:characterSpacingControl w:val="compressPunctuation"/>
  <w:hdrShapeDefaults>
    <o:shapedefaults v:ext="edit" spidmax="9217">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5130"/>
    <w:rsid w:val="0000006D"/>
    <w:rsid w:val="000135D0"/>
    <w:rsid w:val="0001387D"/>
    <w:rsid w:val="00017B7A"/>
    <w:rsid w:val="00025130"/>
    <w:rsid w:val="00033BD3"/>
    <w:rsid w:val="00037EAF"/>
    <w:rsid w:val="00060538"/>
    <w:rsid w:val="00063DD1"/>
    <w:rsid w:val="000922FD"/>
    <w:rsid w:val="000A3E92"/>
    <w:rsid w:val="000B0B90"/>
    <w:rsid w:val="000C10F9"/>
    <w:rsid w:val="000C1C8D"/>
    <w:rsid w:val="000D0CBC"/>
    <w:rsid w:val="000E4B51"/>
    <w:rsid w:val="000E4BB4"/>
    <w:rsid w:val="000E5E68"/>
    <w:rsid w:val="000E7F86"/>
    <w:rsid w:val="00112E7E"/>
    <w:rsid w:val="00135731"/>
    <w:rsid w:val="001407C5"/>
    <w:rsid w:val="001433A7"/>
    <w:rsid w:val="00176651"/>
    <w:rsid w:val="001A45E0"/>
    <w:rsid w:val="001C5A18"/>
    <w:rsid w:val="001D560D"/>
    <w:rsid w:val="001E013E"/>
    <w:rsid w:val="00226F13"/>
    <w:rsid w:val="002273CF"/>
    <w:rsid w:val="0023556E"/>
    <w:rsid w:val="00241058"/>
    <w:rsid w:val="00241257"/>
    <w:rsid w:val="00241819"/>
    <w:rsid w:val="00250EB1"/>
    <w:rsid w:val="00271F54"/>
    <w:rsid w:val="002734E8"/>
    <w:rsid w:val="00297628"/>
    <w:rsid w:val="002A0488"/>
    <w:rsid w:val="002A5608"/>
    <w:rsid w:val="002B3DC1"/>
    <w:rsid w:val="002B4432"/>
    <w:rsid w:val="002C69B2"/>
    <w:rsid w:val="002D36F3"/>
    <w:rsid w:val="002F0609"/>
    <w:rsid w:val="003106DA"/>
    <w:rsid w:val="00320A2F"/>
    <w:rsid w:val="00323D84"/>
    <w:rsid w:val="00327144"/>
    <w:rsid w:val="0033204A"/>
    <w:rsid w:val="003561EA"/>
    <w:rsid w:val="00385039"/>
    <w:rsid w:val="00385D6E"/>
    <w:rsid w:val="0039621F"/>
    <w:rsid w:val="003A3FAE"/>
    <w:rsid w:val="003A59A3"/>
    <w:rsid w:val="003E16C6"/>
    <w:rsid w:val="003F68BC"/>
    <w:rsid w:val="00407609"/>
    <w:rsid w:val="004163D4"/>
    <w:rsid w:val="00441E56"/>
    <w:rsid w:val="004870C6"/>
    <w:rsid w:val="004901AC"/>
    <w:rsid w:val="004B34CD"/>
    <w:rsid w:val="004B4F8F"/>
    <w:rsid w:val="004D22BA"/>
    <w:rsid w:val="00504E0D"/>
    <w:rsid w:val="00531D2D"/>
    <w:rsid w:val="005404B1"/>
    <w:rsid w:val="00575651"/>
    <w:rsid w:val="00597903"/>
    <w:rsid w:val="005D4160"/>
    <w:rsid w:val="005D6890"/>
    <w:rsid w:val="005E45AE"/>
    <w:rsid w:val="005F3150"/>
    <w:rsid w:val="005F450C"/>
    <w:rsid w:val="00600E03"/>
    <w:rsid w:val="00602D88"/>
    <w:rsid w:val="006367B9"/>
    <w:rsid w:val="00652937"/>
    <w:rsid w:val="00655C30"/>
    <w:rsid w:val="006561CF"/>
    <w:rsid w:val="00663A28"/>
    <w:rsid w:val="00670C67"/>
    <w:rsid w:val="006A2BC2"/>
    <w:rsid w:val="006B33DA"/>
    <w:rsid w:val="006E773E"/>
    <w:rsid w:val="00725E90"/>
    <w:rsid w:val="007364B1"/>
    <w:rsid w:val="00744ADD"/>
    <w:rsid w:val="00770995"/>
    <w:rsid w:val="00774B5D"/>
    <w:rsid w:val="00776501"/>
    <w:rsid w:val="00783735"/>
    <w:rsid w:val="007B5833"/>
    <w:rsid w:val="007C2E6D"/>
    <w:rsid w:val="007D40F7"/>
    <w:rsid w:val="007D6F7B"/>
    <w:rsid w:val="007F5F25"/>
    <w:rsid w:val="00811F18"/>
    <w:rsid w:val="0085210F"/>
    <w:rsid w:val="00857290"/>
    <w:rsid w:val="008610FD"/>
    <w:rsid w:val="008715E4"/>
    <w:rsid w:val="008812DD"/>
    <w:rsid w:val="00882D52"/>
    <w:rsid w:val="00885209"/>
    <w:rsid w:val="00893AEC"/>
    <w:rsid w:val="00896A7B"/>
    <w:rsid w:val="008A7946"/>
    <w:rsid w:val="008B6723"/>
    <w:rsid w:val="008B6E5B"/>
    <w:rsid w:val="008C3774"/>
    <w:rsid w:val="008C63FC"/>
    <w:rsid w:val="008C6F6F"/>
    <w:rsid w:val="008D4CE6"/>
    <w:rsid w:val="008F666C"/>
    <w:rsid w:val="008F7EC4"/>
    <w:rsid w:val="00904FFC"/>
    <w:rsid w:val="00905E86"/>
    <w:rsid w:val="0093174B"/>
    <w:rsid w:val="0098018C"/>
    <w:rsid w:val="009839F4"/>
    <w:rsid w:val="00996757"/>
    <w:rsid w:val="009A4342"/>
    <w:rsid w:val="009B3932"/>
    <w:rsid w:val="009C3FC4"/>
    <w:rsid w:val="009D26D5"/>
    <w:rsid w:val="009D26EF"/>
    <w:rsid w:val="009E7D3D"/>
    <w:rsid w:val="009F07A6"/>
    <w:rsid w:val="00A02227"/>
    <w:rsid w:val="00A5280A"/>
    <w:rsid w:val="00A5781C"/>
    <w:rsid w:val="00A65F8B"/>
    <w:rsid w:val="00AA5D0A"/>
    <w:rsid w:val="00AC67A3"/>
    <w:rsid w:val="00AF7FA3"/>
    <w:rsid w:val="00B2788E"/>
    <w:rsid w:val="00B350BC"/>
    <w:rsid w:val="00B371D3"/>
    <w:rsid w:val="00B404BB"/>
    <w:rsid w:val="00B45D9E"/>
    <w:rsid w:val="00B654D4"/>
    <w:rsid w:val="00B71E1C"/>
    <w:rsid w:val="00B85D0D"/>
    <w:rsid w:val="00BC5FCE"/>
    <w:rsid w:val="00C069D5"/>
    <w:rsid w:val="00C15500"/>
    <w:rsid w:val="00C207D8"/>
    <w:rsid w:val="00C2688A"/>
    <w:rsid w:val="00C3718E"/>
    <w:rsid w:val="00C52E14"/>
    <w:rsid w:val="00C703A1"/>
    <w:rsid w:val="00CB04F0"/>
    <w:rsid w:val="00CB585C"/>
    <w:rsid w:val="00CE1C52"/>
    <w:rsid w:val="00D00839"/>
    <w:rsid w:val="00D2249B"/>
    <w:rsid w:val="00D31F1B"/>
    <w:rsid w:val="00D464AD"/>
    <w:rsid w:val="00D546A1"/>
    <w:rsid w:val="00D54722"/>
    <w:rsid w:val="00D57CD2"/>
    <w:rsid w:val="00D835A4"/>
    <w:rsid w:val="00DA35DE"/>
    <w:rsid w:val="00DB1931"/>
    <w:rsid w:val="00DB7CBB"/>
    <w:rsid w:val="00E11C07"/>
    <w:rsid w:val="00E24137"/>
    <w:rsid w:val="00E325AA"/>
    <w:rsid w:val="00E32C8B"/>
    <w:rsid w:val="00E347D6"/>
    <w:rsid w:val="00E36217"/>
    <w:rsid w:val="00E47F83"/>
    <w:rsid w:val="00E619F5"/>
    <w:rsid w:val="00E66C2B"/>
    <w:rsid w:val="00EB0163"/>
    <w:rsid w:val="00EB09C4"/>
    <w:rsid w:val="00EB38DB"/>
    <w:rsid w:val="00ED2725"/>
    <w:rsid w:val="00ED7A72"/>
    <w:rsid w:val="00F00BC1"/>
    <w:rsid w:val="00F10477"/>
    <w:rsid w:val="00F1363F"/>
    <w:rsid w:val="00F57563"/>
    <w:rsid w:val="00F6351A"/>
    <w:rsid w:val="00F67E64"/>
    <w:rsid w:val="00F838B6"/>
    <w:rsid w:val="00FA4D52"/>
    <w:rsid w:val="00FB424F"/>
    <w:rsid w:val="00FB4A6E"/>
    <w:rsid w:val="00FD174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7">
      <v:textbox inset="5.85pt,.7pt,5.85pt,.7pt"/>
    </o:shapedefaults>
    <o:shapelayout v:ext="edit">
      <o:idmap v:ext="edit" data="1"/>
    </o:shapelayout>
  </w:shapeDefaults>
  <w:decimalSymbol w:val="."/>
  <w:listSeparator w:val=","/>
  <w15:chartTrackingRefBased/>
  <w15:docId w15:val="{61D55604-1429-4011-9DFE-20CD214D8B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0C1C8D"/>
    <w:pPr>
      <w:tabs>
        <w:tab w:val="center" w:pos="4252"/>
        <w:tab w:val="right" w:pos="8504"/>
      </w:tabs>
      <w:snapToGrid w:val="0"/>
    </w:pPr>
  </w:style>
  <w:style w:type="paragraph" w:styleId="a5">
    <w:name w:val="footer"/>
    <w:basedOn w:val="a"/>
    <w:rsid w:val="000C1C8D"/>
    <w:pPr>
      <w:tabs>
        <w:tab w:val="center" w:pos="4252"/>
        <w:tab w:val="right" w:pos="8504"/>
      </w:tabs>
      <w:snapToGrid w:val="0"/>
    </w:pPr>
  </w:style>
  <w:style w:type="character" w:styleId="a6">
    <w:name w:val="page number"/>
    <w:basedOn w:val="a0"/>
    <w:rsid w:val="000C1C8D"/>
  </w:style>
  <w:style w:type="paragraph" w:styleId="a7">
    <w:name w:val="Balloon Text"/>
    <w:basedOn w:val="a"/>
    <w:link w:val="a8"/>
    <w:rsid w:val="009F07A6"/>
    <w:rPr>
      <w:rFonts w:ascii="Arial" w:eastAsia="ＭＳ ゴシック" w:hAnsi="Arial"/>
      <w:sz w:val="18"/>
      <w:szCs w:val="18"/>
    </w:rPr>
  </w:style>
  <w:style w:type="character" w:customStyle="1" w:styleId="a8">
    <w:name w:val="吹き出し (文字)"/>
    <w:link w:val="a7"/>
    <w:rsid w:val="009F07A6"/>
    <w:rPr>
      <w:rFonts w:ascii="Arial" w:eastAsia="ＭＳ ゴシック" w:hAnsi="Arial" w:cs="Times New Roman"/>
      <w:kern w:val="2"/>
      <w:sz w:val="18"/>
      <w:szCs w:val="18"/>
    </w:rPr>
  </w:style>
  <w:style w:type="character" w:customStyle="1" w:styleId="a4">
    <w:name w:val="ヘッダー (文字)"/>
    <w:link w:val="a3"/>
    <w:uiPriority w:val="99"/>
    <w:rsid w:val="00E32C8B"/>
    <w:rPr>
      <w:kern w:val="2"/>
      <w:sz w:val="21"/>
      <w:szCs w:val="24"/>
    </w:rPr>
  </w:style>
  <w:style w:type="paragraph" w:styleId="Web">
    <w:name w:val="Normal (Web)"/>
    <w:basedOn w:val="a"/>
    <w:uiPriority w:val="99"/>
    <w:unhideWhenUsed/>
    <w:rsid w:val="005F3150"/>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paragraph" w:styleId="a9">
    <w:name w:val="Revision"/>
    <w:hidden/>
    <w:uiPriority w:val="99"/>
    <w:semiHidden/>
    <w:rsid w:val="004870C6"/>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AC4791-B69B-4DF9-9A56-7F35989F0D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1599</Words>
  <Characters>116</Characters>
  <Application>Microsoft Office Word</Application>
  <DocSecurity>0</DocSecurity>
  <Lines>1</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施設機能強化推進費加算の申請について</vt:lpstr>
      <vt:lpstr>施設機能強化推進費加算の申請について</vt:lpstr>
    </vt:vector>
  </TitlesOfParts>
  <Company>仙台市</Company>
  <LinksUpToDate>false</LinksUpToDate>
  <CharactersWithSpaces>1712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施設機能強化推進費加算の申請について</dc:title>
  <dc:subject/>
  <dc:creator>仙台市</dc:creator>
  <cp:keywords/>
  <cp:lastModifiedBy>長谷川　しほり</cp:lastModifiedBy>
  <cp:revision>5</cp:revision>
  <cp:lastPrinted>2020-03-31T05:49:00Z</cp:lastPrinted>
  <dcterms:created xsi:type="dcterms:W3CDTF">2021-03-19T07:14:00Z</dcterms:created>
  <dcterms:modified xsi:type="dcterms:W3CDTF">2024-04-16T23:48:00Z</dcterms:modified>
</cp:coreProperties>
</file>