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E0" w:rsidRPr="004231E0" w:rsidRDefault="004231E0" w:rsidP="004231E0">
      <w:pPr>
        <w:rPr>
          <w:rFonts w:ascii="HGｺﾞｼｯｸM" w:eastAsia="HGｺﾞｼｯｸM"/>
          <w:sz w:val="22"/>
          <w:szCs w:val="22"/>
        </w:rPr>
      </w:pPr>
    </w:p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3966"/>
      </w:tblGrid>
      <w:tr w:rsidR="004231E0" w:rsidRPr="004231E0" w:rsidTr="00473931">
        <w:trPr>
          <w:trHeight w:val="41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9E41B8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18656"/>
              </w:rPr>
              <w:t>申請年月</w:t>
            </w:r>
            <w:r w:rsidRPr="009E41B8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18656"/>
              </w:rPr>
              <w:t>日</w:t>
            </w:r>
          </w:p>
        </w:tc>
        <w:tc>
          <w:tcPr>
            <w:tcW w:w="3988" w:type="dxa"/>
            <w:vAlign w:val="center"/>
          </w:tcPr>
          <w:p w:rsidR="004231E0" w:rsidRPr="004231E0" w:rsidRDefault="009514FB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4231E0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4231E0" w:rsidRPr="004231E0" w:rsidTr="00473931">
        <w:trPr>
          <w:trHeight w:val="386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E41B8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888337152"/>
              </w:rPr>
              <w:t>施設・事業所</w:t>
            </w:r>
            <w:r w:rsidRPr="009E41B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888337152"/>
              </w:rPr>
              <w:t>名</w:t>
            </w:r>
          </w:p>
        </w:tc>
        <w:tc>
          <w:tcPr>
            <w:tcW w:w="3988" w:type="dxa"/>
          </w:tcPr>
          <w:p w:rsidR="004231E0" w:rsidRPr="004231E0" w:rsidRDefault="004231E0" w:rsidP="004231E0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4231E0" w:rsidRPr="004231E0" w:rsidTr="00473931">
        <w:trPr>
          <w:trHeight w:val="42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988" w:type="dxa"/>
          </w:tcPr>
          <w:p w:rsidR="004231E0" w:rsidRPr="004231E0" w:rsidRDefault="00473931" w:rsidP="00473931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認定こども園</w:t>
            </w:r>
          </w:p>
        </w:tc>
      </w:tr>
      <w:tr w:rsidR="004231E0" w:rsidRPr="004231E0" w:rsidTr="00473931">
        <w:trPr>
          <w:trHeight w:val="1014"/>
        </w:trPr>
        <w:tc>
          <w:tcPr>
            <w:tcW w:w="2268" w:type="dxa"/>
            <w:vAlign w:val="center"/>
          </w:tcPr>
          <w:p w:rsidR="004231E0" w:rsidRPr="004231E0" w:rsidRDefault="00473931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法人名及び設置者名</w:t>
            </w:r>
          </w:p>
        </w:tc>
        <w:tc>
          <w:tcPr>
            <w:tcW w:w="398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2311DC" w:rsidRDefault="002311DC" w:rsidP="002311DC">
      <w:pPr>
        <w:spacing w:line="300" w:lineRule="auto"/>
        <w:ind w:rightChars="89" w:right="187"/>
        <w:rPr>
          <w:rFonts w:ascii="ＭＳ ゴシック" w:eastAsia="ＭＳ ゴシック" w:hAnsi="ＭＳ ゴシック"/>
          <w:b/>
          <w:kern w:val="0"/>
          <w:sz w:val="24"/>
        </w:rPr>
      </w:pPr>
    </w:p>
    <w:p w:rsidR="002311DC" w:rsidRDefault="00AF6AEB" w:rsidP="002311DC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5B0D2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　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1208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494166" w:rsidRPr="0093294D">
        <w:rPr>
          <w:rFonts w:ascii="ＭＳ ゴシック" w:eastAsia="ＭＳ ゴシック" w:hAnsi="ＭＳ ゴシック" w:hint="eastAsia"/>
          <w:b/>
          <w:kern w:val="0"/>
          <w:sz w:val="24"/>
        </w:rPr>
        <w:t>学級編制調整加配</w:t>
      </w:r>
      <w:r w:rsidR="00120891" w:rsidRPr="0093294D">
        <w:rPr>
          <w:rFonts w:ascii="ＭＳ ゴシック" w:eastAsia="ＭＳ ゴシック" w:hAnsi="ＭＳ ゴシック" w:hint="eastAsia"/>
          <w:b/>
          <w:kern w:val="0"/>
          <w:sz w:val="24"/>
        </w:rPr>
        <w:t>加算・</w:t>
      </w:r>
      <w:r w:rsidR="002F5982" w:rsidRPr="0093294D">
        <w:rPr>
          <w:rFonts w:ascii="ＭＳ ゴシック" w:eastAsia="ＭＳ ゴシック" w:hAnsi="ＭＳ ゴシック" w:hint="eastAsia"/>
          <w:b/>
          <w:kern w:val="0"/>
          <w:sz w:val="24"/>
        </w:rPr>
        <w:t>事務職員</w:t>
      </w:r>
      <w:r w:rsidR="00683BF5">
        <w:rPr>
          <w:rFonts w:ascii="ＭＳ ゴシック" w:eastAsia="ＭＳ ゴシック" w:hAnsi="ＭＳ ゴシック" w:hint="eastAsia"/>
          <w:b/>
          <w:kern w:val="0"/>
          <w:sz w:val="24"/>
        </w:rPr>
        <w:t>配置</w:t>
      </w:r>
      <w:r w:rsidR="003005C7" w:rsidRPr="0093294D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2311DC" w:rsidRPr="0049778A" w:rsidRDefault="002311DC" w:rsidP="002311DC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（1号認定子ども用）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13FFE" w:rsidRDefault="00F13FFE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4231E0" w:rsidRDefault="00120891" w:rsidP="00120891">
      <w:pPr>
        <w:ind w:leftChars="-50" w:left="497" w:right="503" w:hangingChars="250" w:hanging="602"/>
        <w:jc w:val="left"/>
        <w:rPr>
          <w:rFonts w:ascii="ＭＳ 明朝" w:hAnsi="ＭＳ 明朝"/>
          <w:kern w:val="0"/>
          <w:szCs w:val="21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１</w:t>
      </w:r>
      <w:r w:rsidR="004740F0">
        <w:rPr>
          <w:rFonts w:ascii="ＭＳ ゴシック" w:eastAsia="ＭＳ ゴシック" w:hAnsi="ＭＳ ゴシック" w:hint="eastAsia"/>
          <w:b/>
          <w:kern w:val="0"/>
          <w:sz w:val="24"/>
        </w:rPr>
        <w:t xml:space="preserve"> </w:t>
      </w:r>
      <w:r w:rsidR="00494166">
        <w:rPr>
          <w:rFonts w:ascii="ＭＳ ゴシック" w:eastAsia="ＭＳ ゴシック" w:hAnsi="ＭＳ ゴシック" w:hint="eastAsia"/>
          <w:b/>
          <w:kern w:val="0"/>
          <w:sz w:val="24"/>
        </w:rPr>
        <w:t>学級編制調整加配</w:t>
      </w:r>
      <w:r w:rsidR="00494166" w:rsidRPr="00120891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59"/>
        <w:gridCol w:w="5670"/>
        <w:gridCol w:w="2552"/>
      </w:tblGrid>
      <w:tr w:rsidR="008850A2" w:rsidRPr="00BC7FD6" w:rsidTr="004740F0">
        <w:trPr>
          <w:trHeight w:val="898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A2" w:rsidRDefault="008850A2" w:rsidP="004740F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>
              <w:rPr>
                <w:rFonts w:ascii="ＭＳ 明朝" w:hint="eastAsia"/>
                <w:kern w:val="0"/>
                <w:sz w:val="22"/>
              </w:rPr>
              <w:t>，</w:t>
            </w:r>
            <w:r w:rsidR="00494166">
              <w:rPr>
                <w:rFonts w:ascii="ＭＳ 明朝" w:hint="eastAsia"/>
                <w:kern w:val="0"/>
                <w:sz w:val="22"/>
              </w:rPr>
              <w:t>記載する</w:t>
            </w:r>
            <w:r w:rsidRPr="00C04F33">
              <w:rPr>
                <w:rFonts w:ascii="ＭＳ 明朝" w:hint="eastAsia"/>
                <w:kern w:val="0"/>
                <w:sz w:val="22"/>
              </w:rPr>
              <w:t>こと。</w:t>
            </w:r>
          </w:p>
          <w:p w:rsidR="00494166" w:rsidRPr="00120891" w:rsidRDefault="00494166" w:rsidP="004740F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（１号及び２号認定子ども</w:t>
            </w:r>
            <w:r w:rsidR="004740F0">
              <w:rPr>
                <w:rFonts w:ascii="ＭＳ 明朝" w:hint="eastAsia"/>
                <w:kern w:val="0"/>
                <w:sz w:val="22"/>
              </w:rPr>
              <w:t>に係る</w:t>
            </w:r>
            <w:r>
              <w:rPr>
                <w:rFonts w:ascii="ＭＳ 明朝" w:hint="eastAsia"/>
                <w:kern w:val="0"/>
                <w:sz w:val="22"/>
              </w:rPr>
              <w:t>利用定員</w:t>
            </w:r>
            <w:r w:rsidR="008671DB">
              <w:rPr>
                <w:rFonts w:ascii="ＭＳ 明朝" w:hint="eastAsia"/>
                <w:kern w:val="0"/>
                <w:sz w:val="22"/>
              </w:rPr>
              <w:t>が</w:t>
            </w:r>
            <w:r w:rsidR="004740F0">
              <w:rPr>
                <w:rFonts w:ascii="ＭＳ 明朝" w:hint="eastAsia"/>
                <w:kern w:val="0"/>
                <w:sz w:val="22"/>
              </w:rPr>
              <w:t>36人以上300人以下の場合に適用する。</w:t>
            </w:r>
            <w:r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9E41B8" w:rsidRPr="00120891" w:rsidTr="004C61C1">
        <w:trPr>
          <w:trHeight w:val="9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E41B8" w:rsidRDefault="009E41B8" w:rsidP="004740F0">
            <w:pPr>
              <w:pStyle w:val="a7"/>
              <w:spacing w:line="300" w:lineRule="exact"/>
              <w:ind w:leftChars="0" w:left="660" w:hangingChars="300" w:hanging="66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①利用定員</w:t>
            </w:r>
          </w:p>
        </w:tc>
        <w:tc>
          <w:tcPr>
            <w:tcW w:w="56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E41B8" w:rsidRDefault="009E41B8" w:rsidP="00141C1A">
            <w:pPr>
              <w:pStyle w:val="a7"/>
              <w:spacing w:line="300" w:lineRule="exact"/>
              <w:ind w:leftChars="0" w:left="99" w:hangingChars="45" w:hanging="99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2"/>
              </w:rPr>
              <w:t>１号認定子ども</w:t>
            </w:r>
            <w:r w:rsidRPr="00513688">
              <w:rPr>
                <w:rFonts w:ascii="ＭＳ 明朝" w:hint="eastAsia"/>
                <w:kern w:val="0"/>
                <w:sz w:val="20"/>
                <w:szCs w:val="18"/>
                <w:u w:val="single"/>
              </w:rPr>
              <w:t xml:space="preserve">　　　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人</w:t>
            </w:r>
          </w:p>
          <w:p w:rsidR="009E41B8" w:rsidRPr="004740F0" w:rsidRDefault="009E41B8" w:rsidP="004740F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2"/>
              </w:rPr>
              <w:t>２号認定子ども</w:t>
            </w:r>
            <w:r w:rsidRPr="00513688">
              <w:rPr>
                <w:rFonts w:ascii="ＭＳ 明朝" w:hint="eastAsia"/>
                <w:kern w:val="0"/>
                <w:sz w:val="20"/>
                <w:szCs w:val="18"/>
                <w:u w:val="single"/>
              </w:rPr>
              <w:t xml:space="preserve">　　　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 xml:space="preserve">人　　　　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</w:rPr>
              <w:t>合計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  <w:u w:val="single"/>
              </w:rPr>
              <w:t xml:space="preserve">　　　　　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</w:rPr>
              <w:t>人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E41B8" w:rsidRPr="00120891" w:rsidRDefault="009E41B8" w:rsidP="00120891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該当 ・ 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非該当</w:t>
            </w:r>
          </w:p>
        </w:tc>
      </w:tr>
      <w:tr w:rsidR="009E41B8" w:rsidRPr="00120891" w:rsidTr="004C61C1">
        <w:trPr>
          <w:trHeight w:val="9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E41B8" w:rsidRDefault="009E41B8" w:rsidP="004740F0">
            <w:pPr>
              <w:pStyle w:val="a7"/>
              <w:spacing w:line="300" w:lineRule="exact"/>
              <w:ind w:leftChars="0" w:left="660" w:hangingChars="300" w:hanging="66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②年齢別</w:t>
            </w:r>
          </w:p>
          <w:p w:rsidR="009E41B8" w:rsidRDefault="009E41B8" w:rsidP="009E41B8">
            <w:pPr>
              <w:pStyle w:val="a7"/>
              <w:spacing w:line="300" w:lineRule="exact"/>
              <w:ind w:leftChars="100" w:left="650" w:hangingChars="200" w:hanging="440"/>
              <w:jc w:val="both"/>
              <w:rPr>
                <w:rFonts w:ascii="ＭＳ 明朝" w:hint="eastAsia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配置基準</w:t>
            </w:r>
          </w:p>
        </w:tc>
        <w:tc>
          <w:tcPr>
            <w:tcW w:w="56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E41B8" w:rsidRDefault="009E41B8" w:rsidP="00141C1A">
            <w:pPr>
              <w:pStyle w:val="a7"/>
              <w:spacing w:line="300" w:lineRule="exact"/>
              <w:ind w:leftChars="0" w:left="99" w:hangingChars="45" w:hanging="99"/>
              <w:jc w:val="both"/>
              <w:rPr>
                <w:rFonts w:ascii="ＭＳ 明朝" w:hint="eastAsia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年齢別配置基準に加えて保育教諭等を配置している。</w:t>
            </w:r>
          </w:p>
        </w:tc>
        <w:tc>
          <w:tcPr>
            <w:tcW w:w="25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E41B8" w:rsidRDefault="009E41B8" w:rsidP="00120891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 w:hint="eastAsia"/>
                <w:kern w:val="0"/>
                <w:sz w:val="22"/>
              </w:rPr>
            </w:pPr>
          </w:p>
        </w:tc>
      </w:tr>
    </w:tbl>
    <w:p w:rsidR="004740F0" w:rsidRDefault="004740F0" w:rsidP="009E41B8">
      <w:pPr>
        <w:ind w:right="503"/>
        <w:jc w:val="left"/>
        <w:rPr>
          <w:rFonts w:ascii="ＭＳ 明朝" w:hAnsi="ＭＳ 明朝" w:hint="eastAsia"/>
          <w:kern w:val="0"/>
          <w:szCs w:val="21"/>
        </w:rPr>
      </w:pPr>
    </w:p>
    <w:p w:rsidR="004740F0" w:rsidRDefault="004740F0" w:rsidP="004740F0">
      <w:pPr>
        <w:ind w:leftChars="-50" w:left="497" w:right="503" w:hangingChars="250" w:hanging="602"/>
        <w:jc w:val="left"/>
        <w:rPr>
          <w:rFonts w:ascii="ＭＳ 明朝" w:hAnsi="ＭＳ 明朝"/>
          <w:kern w:val="0"/>
          <w:szCs w:val="21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 xml:space="preserve">２ </w:t>
      </w:r>
      <w:r w:rsidRPr="00120891">
        <w:rPr>
          <w:rFonts w:ascii="ＭＳ ゴシック" w:eastAsia="ＭＳ ゴシック" w:hAnsi="ＭＳ ゴシック" w:hint="eastAsia"/>
          <w:b/>
          <w:kern w:val="0"/>
          <w:sz w:val="24"/>
        </w:rPr>
        <w:t>事務職員</w:t>
      </w:r>
      <w:r w:rsidR="00683BF5">
        <w:rPr>
          <w:rFonts w:ascii="ＭＳ ゴシック" w:eastAsia="ＭＳ ゴシック" w:hAnsi="ＭＳ ゴシック" w:hint="eastAsia"/>
          <w:b/>
          <w:kern w:val="0"/>
          <w:sz w:val="24"/>
        </w:rPr>
        <w:t>配置</w:t>
      </w:r>
      <w:r w:rsidRPr="00120891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59"/>
        <w:gridCol w:w="5812"/>
        <w:gridCol w:w="2410"/>
      </w:tblGrid>
      <w:tr w:rsidR="00991A7D" w:rsidRPr="00BC7FD6" w:rsidTr="00FA5114">
        <w:trPr>
          <w:trHeight w:val="898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次の内容について，記載すること。（①及び②に該当する場合に適用）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（いずれかに○）</w:t>
            </w:r>
          </w:p>
        </w:tc>
      </w:tr>
      <w:tr w:rsidR="00991A7D" w:rsidRPr="00120891" w:rsidTr="00FA5114">
        <w:trPr>
          <w:trHeight w:val="173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91A7D" w:rsidRDefault="00991A7D" w:rsidP="00FA5114">
            <w:pPr>
              <w:pStyle w:val="a7"/>
              <w:numPr>
                <w:ilvl w:val="0"/>
                <w:numId w:val="27"/>
              </w:numPr>
              <w:spacing w:line="300" w:lineRule="exact"/>
              <w:ind w:leftChars="0" w:firstLineChars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利用定員</w:t>
            </w:r>
          </w:p>
        </w:tc>
        <w:tc>
          <w:tcPr>
            <w:tcW w:w="5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1A7D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認定こども園全体の利用定員が91人以上である。</w:t>
            </w:r>
          </w:p>
          <w:p w:rsidR="00991A7D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  <w:p w:rsidR="00991A7D" w:rsidRDefault="00991A7D" w:rsidP="00FA5114">
            <w:pPr>
              <w:pStyle w:val="a7"/>
              <w:spacing w:line="300" w:lineRule="exact"/>
              <w:ind w:leftChars="0" w:left="0" w:firstLineChars="0" w:firstLine="0"/>
              <w:jc w:val="right"/>
              <w:rPr>
                <w:rFonts w:ascii="ＭＳ 明朝"/>
                <w:kern w:val="0"/>
                <w:sz w:val="22"/>
              </w:rPr>
            </w:pPr>
          </w:p>
          <w:p w:rsidR="00991A7D" w:rsidRPr="004740F0" w:rsidRDefault="00991A7D" w:rsidP="00FA5114">
            <w:pPr>
              <w:pStyle w:val="a7"/>
              <w:spacing w:line="300" w:lineRule="exact"/>
              <w:ind w:leftChars="0" w:left="0" w:firstLineChars="0" w:firstLine="0"/>
              <w:jc w:val="right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 xml:space="preserve">　　　</w:t>
            </w:r>
            <w:r>
              <w:rPr>
                <w:rFonts w:ascii="ＭＳ 明朝" w:hint="eastAsia"/>
                <w:b/>
                <w:kern w:val="0"/>
                <w:sz w:val="22"/>
                <w:szCs w:val="18"/>
              </w:rPr>
              <w:t>利用定員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  <w:u w:val="single"/>
              </w:rPr>
              <w:t xml:space="preserve">　　　　　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</w:rPr>
              <w:t>人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該当 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 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非該当</w:t>
            </w:r>
          </w:p>
        </w:tc>
      </w:tr>
      <w:tr w:rsidR="00991A7D" w:rsidRPr="00120891" w:rsidTr="00FA5114">
        <w:trPr>
          <w:trHeight w:val="18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91A7D" w:rsidRPr="0031074C" w:rsidRDefault="00991A7D" w:rsidP="00FA5114">
            <w:pPr>
              <w:pStyle w:val="a7"/>
              <w:spacing w:line="300" w:lineRule="exact"/>
              <w:ind w:leftChars="50" w:left="655" w:hangingChars="250" w:hanging="55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31074C">
              <w:rPr>
                <w:rFonts w:ascii="ＭＳ 明朝" w:hint="eastAsia"/>
                <w:color w:val="000000"/>
                <w:kern w:val="0"/>
                <w:sz w:val="22"/>
              </w:rPr>
              <w:t>②事務職員</w:t>
            </w:r>
          </w:p>
          <w:p w:rsidR="00991A7D" w:rsidRPr="0031074C" w:rsidRDefault="00991A7D" w:rsidP="00FA5114">
            <w:pPr>
              <w:pStyle w:val="a7"/>
              <w:spacing w:line="300" w:lineRule="exact"/>
              <w:ind w:leftChars="150" w:left="645" w:hangingChars="150" w:hanging="33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31074C">
              <w:rPr>
                <w:rFonts w:ascii="ＭＳ 明朝" w:hint="eastAsia"/>
                <w:color w:val="000000"/>
                <w:kern w:val="0"/>
                <w:sz w:val="22"/>
              </w:rPr>
              <w:t>配置状況</w:t>
            </w:r>
          </w:p>
        </w:tc>
        <w:tc>
          <w:tcPr>
            <w:tcW w:w="5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1A7D" w:rsidRPr="0031074C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31074C">
              <w:rPr>
                <w:rFonts w:ascii="ＭＳ 明朝" w:hint="eastAsia"/>
                <w:color w:val="000000"/>
                <w:kern w:val="0"/>
                <w:sz w:val="22"/>
              </w:rPr>
              <w:t>基本分単価に含まれる事務職員及び非常勤事務職員（園長等の兼務・委託の場合は配置不要）を配置した上で、別途、非常勤事務職員を配置している。</w:t>
            </w:r>
          </w:p>
          <w:p w:rsidR="00991A7D" w:rsidRPr="0031074C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</w:p>
          <w:p w:rsidR="00991A7D" w:rsidRPr="0031074C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31074C">
              <w:rPr>
                <w:rFonts w:ascii="ＭＳ 明朝" w:hint="eastAsia"/>
                <w:color w:val="000000"/>
                <w:kern w:val="0"/>
                <w:sz w:val="22"/>
              </w:rPr>
              <w:t>配置事務職員氏名</w:t>
            </w:r>
            <w:r w:rsidRPr="0031074C">
              <w:rPr>
                <w:rFonts w:ascii="ＭＳ 明朝" w:hint="eastAsia"/>
                <w:color w:val="000000"/>
                <w:kern w:val="0"/>
                <w:sz w:val="22"/>
                <w:u w:val="single"/>
              </w:rPr>
              <w:t xml:space="preserve">　　　　　　　　　　　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1A7D" w:rsidRPr="0031074C" w:rsidRDefault="00991A7D" w:rsidP="00FA5114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 w:val="22"/>
              </w:rPr>
            </w:pPr>
            <w:r w:rsidRPr="0031074C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</w:rPr>
              <w:t>該当 ・ 非該当</w:t>
            </w:r>
          </w:p>
        </w:tc>
      </w:tr>
    </w:tbl>
    <w:p w:rsidR="009E41B8" w:rsidRDefault="009E41B8" w:rsidP="00E104B7">
      <w:pPr>
        <w:ind w:leftChars="150" w:left="425" w:right="503" w:hangingChars="50" w:hanging="11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</w:p>
    <w:p w:rsidR="00E104B7" w:rsidRPr="00E104B7" w:rsidRDefault="00E104B7" w:rsidP="00E104B7">
      <w:pPr>
        <w:ind w:leftChars="150" w:left="425" w:right="503" w:hangingChars="50" w:hanging="110"/>
        <w:jc w:val="lef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sectPr w:rsidR="00E104B7" w:rsidRPr="00E104B7" w:rsidSect="00E104B7">
      <w:pgSz w:w="11906" w:h="16838" w:code="9"/>
      <w:pgMar w:top="1440" w:right="1077" w:bottom="1134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4C" w:rsidRDefault="0031074C">
      <w:r>
        <w:separator/>
      </w:r>
    </w:p>
  </w:endnote>
  <w:endnote w:type="continuationSeparator" w:id="0">
    <w:p w:rsidR="0031074C" w:rsidRDefault="0031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4C" w:rsidRDefault="0031074C">
      <w:r>
        <w:separator/>
      </w:r>
    </w:p>
  </w:footnote>
  <w:footnote w:type="continuationSeparator" w:id="0">
    <w:p w:rsidR="0031074C" w:rsidRDefault="00310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6E1F26"/>
    <w:multiLevelType w:val="hybridMultilevel"/>
    <w:tmpl w:val="312CED5E"/>
    <w:lvl w:ilvl="0" w:tplc="DB5029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11"/>
  </w:num>
  <w:num w:numId="3">
    <w:abstractNumId w:val="9"/>
  </w:num>
  <w:num w:numId="4">
    <w:abstractNumId w:val="14"/>
  </w:num>
  <w:num w:numId="5">
    <w:abstractNumId w:val="18"/>
  </w:num>
  <w:num w:numId="6">
    <w:abstractNumId w:val="12"/>
  </w:num>
  <w:num w:numId="7">
    <w:abstractNumId w:val="22"/>
  </w:num>
  <w:num w:numId="8">
    <w:abstractNumId w:val="26"/>
  </w:num>
  <w:num w:numId="9">
    <w:abstractNumId w:val="3"/>
  </w:num>
  <w:num w:numId="10">
    <w:abstractNumId w:val="19"/>
  </w:num>
  <w:num w:numId="11">
    <w:abstractNumId w:val="10"/>
  </w:num>
  <w:num w:numId="12">
    <w:abstractNumId w:val="1"/>
  </w:num>
  <w:num w:numId="13">
    <w:abstractNumId w:val="24"/>
  </w:num>
  <w:num w:numId="14">
    <w:abstractNumId w:val="16"/>
  </w:num>
  <w:num w:numId="15">
    <w:abstractNumId w:val="21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3"/>
  </w:num>
  <w:num w:numId="25">
    <w:abstractNumId w:val="20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56EE9"/>
    <w:rsid w:val="000728A4"/>
    <w:rsid w:val="00073585"/>
    <w:rsid w:val="000900A3"/>
    <w:rsid w:val="000C7D5C"/>
    <w:rsid w:val="00120891"/>
    <w:rsid w:val="00135DC9"/>
    <w:rsid w:val="00141C1A"/>
    <w:rsid w:val="0015237B"/>
    <w:rsid w:val="00160252"/>
    <w:rsid w:val="00185A04"/>
    <w:rsid w:val="001B6321"/>
    <w:rsid w:val="001C3E87"/>
    <w:rsid w:val="001C4466"/>
    <w:rsid w:val="001F2037"/>
    <w:rsid w:val="002311DC"/>
    <w:rsid w:val="00240B4B"/>
    <w:rsid w:val="00255B79"/>
    <w:rsid w:val="00261EA0"/>
    <w:rsid w:val="00265B85"/>
    <w:rsid w:val="00276034"/>
    <w:rsid w:val="00295AC9"/>
    <w:rsid w:val="002A314A"/>
    <w:rsid w:val="002D149B"/>
    <w:rsid w:val="002D6636"/>
    <w:rsid w:val="002F5982"/>
    <w:rsid w:val="003005C7"/>
    <w:rsid w:val="0031074C"/>
    <w:rsid w:val="003218F6"/>
    <w:rsid w:val="0033038B"/>
    <w:rsid w:val="00381180"/>
    <w:rsid w:val="003843EA"/>
    <w:rsid w:val="003A4C58"/>
    <w:rsid w:val="003B2313"/>
    <w:rsid w:val="003B3D04"/>
    <w:rsid w:val="003E6A26"/>
    <w:rsid w:val="003F25CF"/>
    <w:rsid w:val="003F5531"/>
    <w:rsid w:val="004231E0"/>
    <w:rsid w:val="00473931"/>
    <w:rsid w:val="004740F0"/>
    <w:rsid w:val="00494166"/>
    <w:rsid w:val="0049778A"/>
    <w:rsid w:val="004A0DFA"/>
    <w:rsid w:val="004A7265"/>
    <w:rsid w:val="004D534D"/>
    <w:rsid w:val="00500A73"/>
    <w:rsid w:val="0051242A"/>
    <w:rsid w:val="00513688"/>
    <w:rsid w:val="005548C4"/>
    <w:rsid w:val="005771A4"/>
    <w:rsid w:val="00590CB7"/>
    <w:rsid w:val="005B0D21"/>
    <w:rsid w:val="005B15F3"/>
    <w:rsid w:val="005B3CA6"/>
    <w:rsid w:val="005B7D30"/>
    <w:rsid w:val="005C39AC"/>
    <w:rsid w:val="005E6CF4"/>
    <w:rsid w:val="005F518B"/>
    <w:rsid w:val="006149A2"/>
    <w:rsid w:val="00643877"/>
    <w:rsid w:val="006778A9"/>
    <w:rsid w:val="00683BF5"/>
    <w:rsid w:val="006F398D"/>
    <w:rsid w:val="007143E4"/>
    <w:rsid w:val="0076279D"/>
    <w:rsid w:val="00777B88"/>
    <w:rsid w:val="0078477C"/>
    <w:rsid w:val="0078585A"/>
    <w:rsid w:val="007C0D2F"/>
    <w:rsid w:val="007C7CD7"/>
    <w:rsid w:val="007D40F7"/>
    <w:rsid w:val="007F533D"/>
    <w:rsid w:val="00800BD1"/>
    <w:rsid w:val="0084653C"/>
    <w:rsid w:val="008671DB"/>
    <w:rsid w:val="0087437D"/>
    <w:rsid w:val="00881195"/>
    <w:rsid w:val="008850A2"/>
    <w:rsid w:val="00892E56"/>
    <w:rsid w:val="00896A7B"/>
    <w:rsid w:val="008C6F6F"/>
    <w:rsid w:val="008C70A8"/>
    <w:rsid w:val="008C7FBE"/>
    <w:rsid w:val="008F7EC4"/>
    <w:rsid w:val="00907525"/>
    <w:rsid w:val="0093294D"/>
    <w:rsid w:val="00932952"/>
    <w:rsid w:val="0094083D"/>
    <w:rsid w:val="009514FB"/>
    <w:rsid w:val="00981EFD"/>
    <w:rsid w:val="00991A7D"/>
    <w:rsid w:val="009B5A48"/>
    <w:rsid w:val="009D08E3"/>
    <w:rsid w:val="009E41B8"/>
    <w:rsid w:val="009F3ADB"/>
    <w:rsid w:val="00A42ABD"/>
    <w:rsid w:val="00A56B19"/>
    <w:rsid w:val="00A65667"/>
    <w:rsid w:val="00AB0DAF"/>
    <w:rsid w:val="00AC7609"/>
    <w:rsid w:val="00AD06CE"/>
    <w:rsid w:val="00AF07AB"/>
    <w:rsid w:val="00AF6AEB"/>
    <w:rsid w:val="00B0647C"/>
    <w:rsid w:val="00B1047E"/>
    <w:rsid w:val="00B116F7"/>
    <w:rsid w:val="00B654D4"/>
    <w:rsid w:val="00B6654D"/>
    <w:rsid w:val="00B674CC"/>
    <w:rsid w:val="00BA403C"/>
    <w:rsid w:val="00C04F33"/>
    <w:rsid w:val="00C10113"/>
    <w:rsid w:val="00C16002"/>
    <w:rsid w:val="00C245DF"/>
    <w:rsid w:val="00C708DE"/>
    <w:rsid w:val="00C7143F"/>
    <w:rsid w:val="00C8622E"/>
    <w:rsid w:val="00CC1557"/>
    <w:rsid w:val="00CE1A99"/>
    <w:rsid w:val="00D00397"/>
    <w:rsid w:val="00D16FB5"/>
    <w:rsid w:val="00D31D2A"/>
    <w:rsid w:val="00D464AD"/>
    <w:rsid w:val="00D84066"/>
    <w:rsid w:val="00DB6ADA"/>
    <w:rsid w:val="00DE576D"/>
    <w:rsid w:val="00DF53BA"/>
    <w:rsid w:val="00E104B7"/>
    <w:rsid w:val="00E65255"/>
    <w:rsid w:val="00E85CAF"/>
    <w:rsid w:val="00EC19C8"/>
    <w:rsid w:val="00EC346F"/>
    <w:rsid w:val="00EC5C03"/>
    <w:rsid w:val="00EC648E"/>
    <w:rsid w:val="00ED2CA4"/>
    <w:rsid w:val="00EF0880"/>
    <w:rsid w:val="00EF2E42"/>
    <w:rsid w:val="00F0466F"/>
    <w:rsid w:val="00F13FFE"/>
    <w:rsid w:val="00F95677"/>
    <w:rsid w:val="00FA5114"/>
    <w:rsid w:val="00FB4B79"/>
    <w:rsid w:val="00FB5E65"/>
    <w:rsid w:val="00FE0615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E684094"/>
  <w15:chartTrackingRefBased/>
  <w15:docId w15:val="{444B16A2-76B7-4F78-99F5-376C8C41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芳賀沼　彰</cp:lastModifiedBy>
  <cp:revision>4</cp:revision>
  <cp:lastPrinted>2020-02-05T07:46:00Z</cp:lastPrinted>
  <dcterms:created xsi:type="dcterms:W3CDTF">2020-02-05T08:03:00Z</dcterms:created>
  <dcterms:modified xsi:type="dcterms:W3CDTF">2023-01-31T09:00:00Z</dcterms:modified>
</cp:coreProperties>
</file>