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6C8" w:rsidRDefault="00981B0C" w:rsidP="000F6BFF">
      <w:pPr>
        <w:jc w:val="center"/>
        <w:rPr>
          <w:rFonts w:ascii="BIZ UDPゴシック" w:eastAsia="BIZ UDPゴシック" w:hAnsi="BIZ UDPゴシック"/>
          <w:sz w:val="32"/>
          <w:szCs w:val="32"/>
        </w:rPr>
      </w:pPr>
      <w:r>
        <w:rPr>
          <w:rFonts w:ascii="BIZ UDPゴシック" w:eastAsia="BIZ UDPゴシック" w:hAnsi="BIZ UDPゴシック" w:hint="eastAsia"/>
          <w:sz w:val="32"/>
          <w:szCs w:val="32"/>
        </w:rPr>
        <w:t xml:space="preserve">毒物劇物販売業　</w:t>
      </w:r>
      <w:r w:rsidR="007C554B">
        <w:rPr>
          <w:rFonts w:ascii="BIZ UDPゴシック" w:eastAsia="BIZ UDPゴシック" w:hAnsi="BIZ UDPゴシック" w:hint="eastAsia"/>
          <w:sz w:val="32"/>
          <w:szCs w:val="32"/>
        </w:rPr>
        <w:t>登録</w:t>
      </w:r>
      <w:r w:rsidR="00CA1010">
        <w:rPr>
          <w:rFonts w:ascii="BIZ UDPゴシック" w:eastAsia="BIZ UDPゴシック" w:hAnsi="BIZ UDPゴシック" w:hint="eastAsia"/>
          <w:sz w:val="32"/>
          <w:szCs w:val="32"/>
        </w:rPr>
        <w:t>更新時チェックリスト【現物取扱</w:t>
      </w:r>
      <w:r w:rsidR="000F6BFF">
        <w:rPr>
          <w:rFonts w:ascii="BIZ UDPゴシック" w:eastAsia="BIZ UDPゴシック" w:hAnsi="BIZ UDPゴシック" w:hint="eastAsia"/>
          <w:sz w:val="32"/>
          <w:szCs w:val="32"/>
        </w:rPr>
        <w:t>】</w:t>
      </w:r>
    </w:p>
    <w:tbl>
      <w:tblPr>
        <w:tblStyle w:val="a3"/>
        <w:tblW w:w="10206"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835"/>
        <w:gridCol w:w="4678"/>
        <w:gridCol w:w="2693"/>
      </w:tblGrid>
      <w:tr w:rsidR="000F6BFF" w:rsidTr="00547E86">
        <w:tc>
          <w:tcPr>
            <w:tcW w:w="2835" w:type="dxa"/>
          </w:tcPr>
          <w:p w:rsidR="000F6BFF" w:rsidRDefault="00547E86" w:rsidP="000F6BFF">
            <w:pPr>
              <w:rPr>
                <w:rFonts w:ascii="BIZ UDPゴシック" w:eastAsia="BIZ UDPゴシック" w:hAnsi="BIZ UDPゴシック"/>
                <w:sz w:val="22"/>
              </w:rPr>
            </w:pPr>
            <w:r>
              <w:rPr>
                <w:rFonts w:ascii="BIZ UDPゴシック" w:eastAsia="BIZ UDPゴシック" w:hAnsi="BIZ UDPゴシック" w:hint="eastAsia"/>
                <w:sz w:val="22"/>
              </w:rPr>
              <w:t xml:space="preserve">登録番号：第　　　　　　　　</w:t>
            </w:r>
            <w:r w:rsidR="000F6BFF">
              <w:rPr>
                <w:rFonts w:ascii="BIZ UDPゴシック" w:eastAsia="BIZ UDPゴシック" w:hAnsi="BIZ UDPゴシック" w:hint="eastAsia"/>
                <w:sz w:val="22"/>
              </w:rPr>
              <w:t>号</w:t>
            </w:r>
          </w:p>
        </w:tc>
        <w:tc>
          <w:tcPr>
            <w:tcW w:w="4678" w:type="dxa"/>
          </w:tcPr>
          <w:p w:rsidR="000F6BFF" w:rsidRDefault="000F6BFF" w:rsidP="000F6BFF">
            <w:pPr>
              <w:rPr>
                <w:rFonts w:ascii="BIZ UDPゴシック" w:eastAsia="BIZ UDPゴシック" w:hAnsi="BIZ UDPゴシック"/>
                <w:sz w:val="22"/>
              </w:rPr>
            </w:pPr>
            <w:r>
              <w:rPr>
                <w:rFonts w:ascii="BIZ UDPゴシック" w:eastAsia="BIZ UDPゴシック" w:hAnsi="BIZ UDPゴシック" w:hint="eastAsia"/>
                <w:sz w:val="22"/>
              </w:rPr>
              <w:t>営業所名称：</w:t>
            </w:r>
          </w:p>
        </w:tc>
        <w:tc>
          <w:tcPr>
            <w:tcW w:w="2693" w:type="dxa"/>
          </w:tcPr>
          <w:p w:rsidR="000F6BFF" w:rsidRDefault="000F6BFF" w:rsidP="000F6BFF">
            <w:pPr>
              <w:rPr>
                <w:rFonts w:ascii="BIZ UDPゴシック" w:eastAsia="BIZ UDPゴシック" w:hAnsi="BIZ UDPゴシック"/>
                <w:sz w:val="22"/>
              </w:rPr>
            </w:pPr>
            <w:r>
              <w:rPr>
                <w:rFonts w:ascii="BIZ UDPゴシック" w:eastAsia="BIZ UDPゴシック" w:hAnsi="BIZ UDPゴシック" w:hint="eastAsia"/>
                <w:sz w:val="22"/>
              </w:rPr>
              <w:t>記入年月日：</w:t>
            </w:r>
          </w:p>
        </w:tc>
      </w:tr>
    </w:tbl>
    <w:p w:rsidR="000F6BFF" w:rsidRDefault="000F6BFF" w:rsidP="003E466A">
      <w:pPr>
        <w:spacing w:line="200" w:lineRule="exact"/>
        <w:rPr>
          <w:rFonts w:ascii="BIZ UDPゴシック" w:eastAsia="BIZ UDPゴシック" w:hAnsi="BIZ UDPゴシック"/>
          <w:sz w:val="22"/>
        </w:rPr>
      </w:pPr>
    </w:p>
    <w:tbl>
      <w:tblPr>
        <w:tblStyle w:val="a3"/>
        <w:tblW w:w="1020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52"/>
        <w:gridCol w:w="567"/>
        <w:gridCol w:w="2410"/>
        <w:gridCol w:w="2693"/>
        <w:gridCol w:w="709"/>
        <w:gridCol w:w="1275"/>
      </w:tblGrid>
      <w:tr w:rsidR="00294481" w:rsidTr="00547E86">
        <w:tc>
          <w:tcPr>
            <w:tcW w:w="2552" w:type="dxa"/>
            <w:tcBorders>
              <w:bottom w:val="single" w:sz="12" w:space="0" w:color="auto"/>
              <w:right w:val="single" w:sz="8" w:space="0" w:color="auto"/>
            </w:tcBorders>
            <w:vAlign w:val="center"/>
          </w:tcPr>
          <w:p w:rsidR="00294481" w:rsidRDefault="003E466A" w:rsidP="003E466A">
            <w:pPr>
              <w:rPr>
                <w:rFonts w:ascii="BIZ UDPゴシック" w:eastAsia="BIZ UDPゴシック" w:hAnsi="BIZ UDPゴシック"/>
                <w:sz w:val="22"/>
              </w:rPr>
            </w:pPr>
            <w:r>
              <w:rPr>
                <w:rFonts w:ascii="BIZ UDPゴシック" w:eastAsia="BIZ UDPゴシック" w:hAnsi="BIZ UDPゴシック" w:hint="eastAsia"/>
                <w:sz w:val="22"/>
              </w:rPr>
              <w:t>取</w:t>
            </w:r>
            <w:r w:rsidR="00294481">
              <w:rPr>
                <w:rFonts w:ascii="BIZ UDPゴシック" w:eastAsia="BIZ UDPゴシック" w:hAnsi="BIZ UDPゴシック" w:hint="eastAsia"/>
                <w:sz w:val="22"/>
              </w:rPr>
              <w:t>扱っている毒物・劇物の種類、用途</w:t>
            </w:r>
          </w:p>
        </w:tc>
        <w:tc>
          <w:tcPr>
            <w:tcW w:w="7654" w:type="dxa"/>
            <w:gridSpan w:val="5"/>
            <w:tcBorders>
              <w:left w:val="single" w:sz="8" w:space="0" w:color="auto"/>
            </w:tcBorders>
          </w:tcPr>
          <w:p w:rsidR="00294481" w:rsidRDefault="00294481" w:rsidP="00D11607">
            <w:pPr>
              <w:rPr>
                <w:rFonts w:ascii="BIZ UDPゴシック" w:eastAsia="BIZ UDPゴシック" w:hAnsi="BIZ UDPゴシック"/>
                <w:sz w:val="22"/>
              </w:rPr>
            </w:pPr>
          </w:p>
          <w:p w:rsidR="003E466A" w:rsidRDefault="003E466A" w:rsidP="00D11607">
            <w:pPr>
              <w:rPr>
                <w:rFonts w:ascii="BIZ UDPゴシック" w:eastAsia="BIZ UDPゴシック" w:hAnsi="BIZ UDPゴシック"/>
                <w:sz w:val="22"/>
              </w:rPr>
            </w:pPr>
          </w:p>
          <w:p w:rsidR="003E466A" w:rsidRDefault="003E466A" w:rsidP="00D11607">
            <w:pPr>
              <w:rPr>
                <w:rFonts w:ascii="BIZ UDPゴシック" w:eastAsia="BIZ UDPゴシック" w:hAnsi="BIZ UDPゴシック"/>
                <w:sz w:val="22"/>
              </w:rPr>
            </w:pPr>
          </w:p>
        </w:tc>
      </w:tr>
      <w:tr w:rsidR="000F6BFF" w:rsidTr="00547E86">
        <w:tc>
          <w:tcPr>
            <w:tcW w:w="3119" w:type="dxa"/>
            <w:gridSpan w:val="2"/>
            <w:tcBorders>
              <w:top w:val="single" w:sz="12" w:space="0" w:color="auto"/>
              <w:bottom w:val="single" w:sz="12" w:space="0" w:color="auto"/>
              <w:right w:val="single" w:sz="4" w:space="0" w:color="auto"/>
            </w:tcBorders>
            <w:vAlign w:val="center"/>
          </w:tcPr>
          <w:p w:rsidR="000F6BFF" w:rsidRDefault="000F6BFF"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発火性又は爆発性のある劇物の</w:t>
            </w:r>
            <w:r w:rsidR="003E466A">
              <w:rPr>
                <w:rFonts w:ascii="BIZ UDPゴシック" w:eastAsia="BIZ UDPゴシック" w:hAnsi="BIZ UDPゴシック" w:hint="eastAsia"/>
                <w:sz w:val="22"/>
              </w:rPr>
              <w:t>取</w:t>
            </w:r>
            <w:r>
              <w:rPr>
                <w:rFonts w:ascii="BIZ UDPゴシック" w:eastAsia="BIZ UDPゴシック" w:hAnsi="BIZ UDPゴシック" w:hint="eastAsia"/>
                <w:sz w:val="22"/>
              </w:rPr>
              <w:t>扱い</w:t>
            </w:r>
            <w:r w:rsidR="009A3CE6" w:rsidRPr="009A3CE6">
              <w:rPr>
                <w:rFonts w:ascii="BIZ UDPゴシック" w:eastAsia="BIZ UDPゴシック" w:hAnsi="BIZ UDPゴシック" w:hint="eastAsia"/>
                <w:sz w:val="16"/>
              </w:rPr>
              <w:t>（※1）</w:t>
            </w:r>
          </w:p>
        </w:tc>
        <w:tc>
          <w:tcPr>
            <w:tcW w:w="2410" w:type="dxa"/>
            <w:tcBorders>
              <w:top w:val="single" w:sz="12" w:space="0" w:color="auto"/>
              <w:left w:val="single" w:sz="4" w:space="0" w:color="auto"/>
              <w:bottom w:val="single" w:sz="12" w:space="0" w:color="auto"/>
              <w:right w:val="single" w:sz="12" w:space="0" w:color="auto"/>
            </w:tcBorders>
            <w:vAlign w:val="center"/>
          </w:tcPr>
          <w:p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あり</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 xml:space="preserve">　・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なし</w:t>
            </w:r>
          </w:p>
        </w:tc>
        <w:tc>
          <w:tcPr>
            <w:tcW w:w="2693" w:type="dxa"/>
            <w:tcBorders>
              <w:top w:val="single" w:sz="12" w:space="0" w:color="auto"/>
              <w:left w:val="single" w:sz="12" w:space="0" w:color="auto"/>
              <w:bottom w:val="single" w:sz="12" w:space="0" w:color="auto"/>
            </w:tcBorders>
            <w:vAlign w:val="center"/>
          </w:tcPr>
          <w:p w:rsidR="000F6BFF" w:rsidRDefault="000F6BFF"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特定毒物の取扱い</w:t>
            </w:r>
            <w:r w:rsidR="009A3CE6" w:rsidRPr="009A3CE6">
              <w:rPr>
                <w:rFonts w:ascii="BIZ UDPゴシック" w:eastAsia="BIZ UDPゴシック" w:hAnsi="BIZ UDPゴシック" w:hint="eastAsia"/>
                <w:sz w:val="16"/>
              </w:rPr>
              <w:t>（※2）</w:t>
            </w:r>
          </w:p>
        </w:tc>
        <w:tc>
          <w:tcPr>
            <w:tcW w:w="1984" w:type="dxa"/>
            <w:gridSpan w:val="2"/>
            <w:tcBorders>
              <w:top w:val="single" w:sz="12" w:space="0" w:color="auto"/>
              <w:bottom w:val="single" w:sz="12" w:space="0" w:color="auto"/>
            </w:tcBorders>
            <w:vAlign w:val="center"/>
          </w:tcPr>
          <w:p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 xml:space="preserve">あり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 xml:space="preserve">・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なし</w:t>
            </w:r>
          </w:p>
        </w:tc>
      </w:tr>
      <w:tr w:rsidR="000F6BFF" w:rsidTr="00547E86">
        <w:tc>
          <w:tcPr>
            <w:tcW w:w="3119" w:type="dxa"/>
            <w:gridSpan w:val="2"/>
            <w:tcBorders>
              <w:top w:val="single" w:sz="12" w:space="0" w:color="auto"/>
            </w:tcBorders>
            <w:vAlign w:val="center"/>
          </w:tcPr>
          <w:p w:rsidR="000F6BFF" w:rsidRDefault="000F6BFF"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興奮、幻覚又は麻酔の作用を有する物の</w:t>
            </w:r>
            <w:r w:rsidR="003E466A">
              <w:rPr>
                <w:rFonts w:ascii="BIZ UDPゴシック" w:eastAsia="BIZ UDPゴシック" w:hAnsi="BIZ UDPゴシック" w:hint="eastAsia"/>
                <w:sz w:val="22"/>
              </w:rPr>
              <w:t>取</w:t>
            </w:r>
            <w:r>
              <w:rPr>
                <w:rFonts w:ascii="BIZ UDPゴシック" w:eastAsia="BIZ UDPゴシック" w:hAnsi="BIZ UDPゴシック" w:hint="eastAsia"/>
                <w:sz w:val="22"/>
              </w:rPr>
              <w:t>扱い</w:t>
            </w:r>
            <w:r w:rsidR="009A3CE6" w:rsidRPr="009A3CE6">
              <w:rPr>
                <w:rFonts w:ascii="BIZ UDPゴシック" w:eastAsia="BIZ UDPゴシック" w:hAnsi="BIZ UDPゴシック" w:hint="eastAsia"/>
                <w:sz w:val="16"/>
              </w:rPr>
              <w:t>（※3）</w:t>
            </w:r>
          </w:p>
        </w:tc>
        <w:tc>
          <w:tcPr>
            <w:tcW w:w="2410" w:type="dxa"/>
            <w:tcBorders>
              <w:top w:val="single" w:sz="12" w:space="0" w:color="auto"/>
              <w:bottom w:val="single" w:sz="12" w:space="0" w:color="auto"/>
              <w:right w:val="single" w:sz="12" w:space="0" w:color="auto"/>
            </w:tcBorders>
            <w:vAlign w:val="center"/>
          </w:tcPr>
          <w:p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あり　　・　　なし</w:t>
            </w:r>
          </w:p>
        </w:tc>
        <w:tc>
          <w:tcPr>
            <w:tcW w:w="2693" w:type="dxa"/>
            <w:tcBorders>
              <w:top w:val="single" w:sz="12" w:space="0" w:color="auto"/>
              <w:left w:val="single" w:sz="12" w:space="0" w:color="auto"/>
            </w:tcBorders>
            <w:vAlign w:val="center"/>
          </w:tcPr>
          <w:p w:rsidR="000F6BFF" w:rsidRDefault="006C2A14" w:rsidP="00B02724">
            <w:pPr>
              <w:spacing w:line="300" w:lineRule="exact"/>
              <w:rPr>
                <w:rFonts w:ascii="BIZ UDPゴシック" w:eastAsia="BIZ UDPゴシック" w:hAnsi="BIZ UDPゴシック"/>
                <w:sz w:val="22"/>
              </w:rPr>
            </w:pPr>
            <w:r>
              <w:rPr>
                <w:rFonts w:ascii="BIZ UDPゴシック" w:eastAsia="BIZ UDPゴシック" w:hAnsi="BIZ UDPゴシック" w:hint="eastAsia"/>
                <w:sz w:val="22"/>
              </w:rPr>
              <w:t>インターネット販売</w:t>
            </w:r>
          </w:p>
        </w:tc>
        <w:tc>
          <w:tcPr>
            <w:tcW w:w="1984" w:type="dxa"/>
            <w:gridSpan w:val="2"/>
            <w:tcBorders>
              <w:top w:val="single" w:sz="12" w:space="0" w:color="auto"/>
            </w:tcBorders>
            <w:vAlign w:val="center"/>
          </w:tcPr>
          <w:p w:rsidR="000F6BFF" w:rsidRDefault="000F6BFF" w:rsidP="00B02724">
            <w:pPr>
              <w:spacing w:line="300" w:lineRule="exact"/>
              <w:jc w:val="center"/>
              <w:rPr>
                <w:rFonts w:ascii="BIZ UDPゴシック" w:eastAsia="BIZ UDPゴシック" w:hAnsi="BIZ UDPゴシック"/>
                <w:sz w:val="22"/>
              </w:rPr>
            </w:pPr>
            <w:r>
              <w:rPr>
                <w:rFonts w:ascii="BIZ UDPゴシック" w:eastAsia="BIZ UDPゴシック" w:hAnsi="BIZ UDPゴシック" w:hint="eastAsia"/>
                <w:sz w:val="22"/>
              </w:rPr>
              <w:t xml:space="preserve">あり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 xml:space="preserve">・　</w:t>
            </w:r>
            <w:r w:rsidR="003E466A">
              <w:rPr>
                <w:rFonts w:ascii="BIZ UDPゴシック" w:eastAsia="BIZ UDPゴシック" w:hAnsi="BIZ UDPゴシック" w:hint="eastAsia"/>
                <w:sz w:val="22"/>
              </w:rPr>
              <w:t xml:space="preserve">　</w:t>
            </w:r>
            <w:r>
              <w:rPr>
                <w:rFonts w:ascii="BIZ UDPゴシック" w:eastAsia="BIZ UDPゴシック" w:hAnsi="BIZ UDPゴシック" w:hint="eastAsia"/>
                <w:sz w:val="22"/>
              </w:rPr>
              <w:t>なし</w:t>
            </w:r>
          </w:p>
        </w:tc>
      </w:tr>
      <w:tr w:rsidR="009A3CE6" w:rsidTr="00547E86">
        <w:trPr>
          <w:trHeight w:val="489"/>
        </w:trPr>
        <w:tc>
          <w:tcPr>
            <w:tcW w:w="2552" w:type="dxa"/>
            <w:vMerge w:val="restart"/>
            <w:tcBorders>
              <w:top w:val="single" w:sz="12" w:space="0" w:color="auto"/>
            </w:tcBorders>
            <w:vAlign w:val="center"/>
          </w:tcPr>
          <w:p w:rsidR="009A3CE6" w:rsidRDefault="009A3CE6" w:rsidP="003E466A">
            <w:pPr>
              <w:rPr>
                <w:rFonts w:ascii="BIZ UDPゴシック" w:eastAsia="BIZ UDPゴシック" w:hAnsi="BIZ UDPゴシック"/>
                <w:sz w:val="22"/>
              </w:rPr>
            </w:pPr>
            <w:r>
              <w:rPr>
                <w:rFonts w:ascii="BIZ UDPゴシック" w:eastAsia="BIZ UDPゴシック" w:hAnsi="BIZ UDPゴシック" w:hint="eastAsia"/>
                <w:sz w:val="22"/>
              </w:rPr>
              <w:t>毒物・劇物の主な販売先</w:t>
            </w:r>
          </w:p>
        </w:tc>
        <w:tc>
          <w:tcPr>
            <w:tcW w:w="7654" w:type="dxa"/>
            <w:gridSpan w:val="5"/>
            <w:tcBorders>
              <w:top w:val="single" w:sz="12" w:space="0" w:color="auto"/>
              <w:bottom w:val="single" w:sz="4" w:space="0" w:color="auto"/>
            </w:tcBorders>
          </w:tcPr>
          <w:p w:rsidR="009A3CE6" w:rsidRPr="009A3CE6" w:rsidRDefault="009A3CE6" w:rsidP="00B02724">
            <w:pPr>
              <w:spacing w:line="300" w:lineRule="exact"/>
              <w:rPr>
                <w:rFonts w:ascii="BIZ UDPゴシック" w:eastAsia="BIZ UDPゴシック" w:hAnsi="BIZ UDPゴシック"/>
              </w:rPr>
            </w:pPr>
            <w:r w:rsidRPr="009A3CE6">
              <w:rPr>
                <w:rFonts w:ascii="BIZ UDPゴシック" w:eastAsia="BIZ UDPゴシック" w:hAnsi="BIZ UDPゴシック" w:hint="eastAsia"/>
              </w:rPr>
              <w:t>【毒物劇物販売業者</w:t>
            </w:r>
            <w:r>
              <w:rPr>
                <w:rFonts w:ascii="BIZ UDPゴシック" w:eastAsia="BIZ UDPゴシック" w:hAnsi="BIZ UDPゴシック" w:hint="eastAsia"/>
              </w:rPr>
              <w:t>（登録業者）</w:t>
            </w:r>
            <w:r w:rsidRPr="009A3CE6">
              <w:rPr>
                <w:rFonts w:ascii="BIZ UDPゴシック" w:eastAsia="BIZ UDPゴシック" w:hAnsi="BIZ UDPゴシック" w:hint="eastAsia"/>
              </w:rPr>
              <w:t>】</w:t>
            </w:r>
          </w:p>
          <w:p w:rsidR="009A3CE6" w:rsidRDefault="009A3CE6" w:rsidP="00B02724">
            <w:pPr>
              <w:spacing w:line="300" w:lineRule="exact"/>
              <w:rPr>
                <w:rFonts w:ascii="BIZ UDPゴシック" w:eastAsia="BIZ UDPゴシック" w:hAnsi="BIZ UDPゴシック"/>
                <w:sz w:val="22"/>
              </w:rPr>
            </w:pPr>
          </w:p>
          <w:p w:rsidR="00B02724" w:rsidRDefault="00B02724" w:rsidP="00B02724">
            <w:pPr>
              <w:spacing w:line="300" w:lineRule="exact"/>
              <w:rPr>
                <w:rFonts w:ascii="BIZ UDPゴシック" w:eastAsia="BIZ UDPゴシック" w:hAnsi="BIZ UDPゴシック"/>
                <w:sz w:val="22"/>
              </w:rPr>
            </w:pPr>
          </w:p>
        </w:tc>
      </w:tr>
      <w:tr w:rsidR="009A3CE6" w:rsidTr="00547E86">
        <w:trPr>
          <w:trHeight w:val="489"/>
        </w:trPr>
        <w:tc>
          <w:tcPr>
            <w:tcW w:w="2552" w:type="dxa"/>
            <w:vMerge/>
            <w:tcBorders>
              <w:bottom w:val="single" w:sz="12" w:space="0" w:color="auto"/>
            </w:tcBorders>
            <w:vAlign w:val="center"/>
          </w:tcPr>
          <w:p w:rsidR="009A3CE6" w:rsidRDefault="009A3CE6" w:rsidP="003E466A">
            <w:pPr>
              <w:rPr>
                <w:rFonts w:ascii="BIZ UDPゴシック" w:eastAsia="BIZ UDPゴシック" w:hAnsi="BIZ UDPゴシック"/>
                <w:sz w:val="22"/>
              </w:rPr>
            </w:pPr>
          </w:p>
        </w:tc>
        <w:tc>
          <w:tcPr>
            <w:tcW w:w="7654" w:type="dxa"/>
            <w:gridSpan w:val="5"/>
            <w:tcBorders>
              <w:top w:val="single" w:sz="4" w:space="0" w:color="auto"/>
              <w:bottom w:val="single" w:sz="12" w:space="0" w:color="auto"/>
            </w:tcBorders>
          </w:tcPr>
          <w:p w:rsidR="009A3CE6" w:rsidRPr="009A3CE6" w:rsidRDefault="009A3CE6" w:rsidP="00B02724">
            <w:pPr>
              <w:spacing w:line="300" w:lineRule="exact"/>
              <w:rPr>
                <w:rFonts w:ascii="BIZ UDPゴシック" w:eastAsia="BIZ UDPゴシック" w:hAnsi="BIZ UDPゴシック"/>
              </w:rPr>
            </w:pPr>
            <w:r w:rsidRPr="009A3CE6">
              <w:rPr>
                <w:rFonts w:ascii="BIZ UDPゴシック" w:eastAsia="BIZ UDPゴシック" w:hAnsi="BIZ UDPゴシック" w:hint="eastAsia"/>
              </w:rPr>
              <w:t>【最終消費者（エンドユーザー）】</w:t>
            </w:r>
          </w:p>
          <w:p w:rsidR="009A3CE6" w:rsidRDefault="009A3CE6" w:rsidP="00B02724">
            <w:pPr>
              <w:spacing w:line="300" w:lineRule="exact"/>
              <w:rPr>
                <w:rFonts w:ascii="BIZ UDPゴシック" w:eastAsia="BIZ UDPゴシック" w:hAnsi="BIZ UDPゴシック"/>
                <w:sz w:val="22"/>
              </w:rPr>
            </w:pPr>
          </w:p>
          <w:p w:rsidR="00B02724" w:rsidRDefault="00B02724" w:rsidP="00B02724">
            <w:pPr>
              <w:spacing w:line="300" w:lineRule="exact"/>
              <w:rPr>
                <w:rFonts w:ascii="BIZ UDPゴシック" w:eastAsia="BIZ UDPゴシック" w:hAnsi="BIZ UDPゴシック"/>
                <w:sz w:val="22"/>
              </w:rPr>
            </w:pPr>
          </w:p>
        </w:tc>
      </w:tr>
      <w:tr w:rsidR="00294481" w:rsidTr="00547E86">
        <w:tc>
          <w:tcPr>
            <w:tcW w:w="2552" w:type="dxa"/>
            <w:tcBorders>
              <w:top w:val="single" w:sz="12" w:space="0" w:color="auto"/>
              <w:bottom w:val="single" w:sz="12" w:space="0" w:color="auto"/>
            </w:tcBorders>
            <w:vAlign w:val="center"/>
          </w:tcPr>
          <w:p w:rsidR="00294481" w:rsidRDefault="00294481" w:rsidP="003E466A">
            <w:pPr>
              <w:rPr>
                <w:rFonts w:ascii="BIZ UDPゴシック" w:eastAsia="BIZ UDPゴシック" w:hAnsi="BIZ UDPゴシック"/>
                <w:sz w:val="22"/>
              </w:rPr>
            </w:pPr>
            <w:r>
              <w:rPr>
                <w:rFonts w:ascii="BIZ UDPゴシック" w:eastAsia="BIZ UDPゴシック" w:hAnsi="BIZ UDPゴシック" w:hint="eastAsia"/>
                <w:sz w:val="22"/>
              </w:rPr>
              <w:t>毒物・劇物の</w:t>
            </w:r>
            <w:r w:rsidR="009A3CE6">
              <w:rPr>
                <w:rFonts w:ascii="BIZ UDPゴシック" w:eastAsia="BIZ UDPゴシック" w:hAnsi="BIZ UDPゴシック" w:hint="eastAsia"/>
                <w:sz w:val="22"/>
              </w:rPr>
              <w:t>主な</w:t>
            </w:r>
            <w:r>
              <w:rPr>
                <w:rFonts w:ascii="BIZ UDPゴシック" w:eastAsia="BIZ UDPゴシック" w:hAnsi="BIZ UDPゴシック" w:hint="eastAsia"/>
                <w:sz w:val="22"/>
              </w:rPr>
              <w:t>仕入先</w:t>
            </w:r>
          </w:p>
        </w:tc>
        <w:tc>
          <w:tcPr>
            <w:tcW w:w="7654" w:type="dxa"/>
            <w:gridSpan w:val="5"/>
            <w:tcBorders>
              <w:top w:val="single" w:sz="12" w:space="0" w:color="auto"/>
              <w:bottom w:val="single" w:sz="12" w:space="0" w:color="auto"/>
            </w:tcBorders>
          </w:tcPr>
          <w:p w:rsidR="00294481" w:rsidRDefault="00294481" w:rsidP="00D11607">
            <w:pPr>
              <w:rPr>
                <w:rFonts w:ascii="BIZ UDPゴシック" w:eastAsia="BIZ UDPゴシック" w:hAnsi="BIZ UDPゴシック"/>
                <w:sz w:val="22"/>
              </w:rPr>
            </w:pPr>
          </w:p>
          <w:p w:rsidR="003E466A" w:rsidRDefault="003E466A" w:rsidP="00D11607">
            <w:pPr>
              <w:rPr>
                <w:rFonts w:ascii="BIZ UDPゴシック" w:eastAsia="BIZ UDPゴシック" w:hAnsi="BIZ UDPゴシック"/>
                <w:sz w:val="22"/>
              </w:rPr>
            </w:pPr>
          </w:p>
          <w:p w:rsidR="003E466A" w:rsidRDefault="003E466A" w:rsidP="00D11607">
            <w:pPr>
              <w:rPr>
                <w:rFonts w:ascii="BIZ UDPゴシック" w:eastAsia="BIZ UDPゴシック" w:hAnsi="BIZ UDPゴシック"/>
                <w:sz w:val="22"/>
              </w:rPr>
            </w:pPr>
          </w:p>
        </w:tc>
      </w:tr>
      <w:tr w:rsidR="009A3CE6" w:rsidTr="00547E86">
        <w:tc>
          <w:tcPr>
            <w:tcW w:w="10206" w:type="dxa"/>
            <w:gridSpan w:val="6"/>
            <w:vAlign w:val="center"/>
          </w:tcPr>
          <w:p w:rsidR="009A3CE6" w:rsidRDefault="00B02724" w:rsidP="00B02724">
            <w:pPr>
              <w:jc w:val="center"/>
              <w:rPr>
                <w:rFonts w:ascii="BIZ UDPゴシック" w:eastAsia="BIZ UDPゴシック" w:hAnsi="BIZ UDPゴシック"/>
                <w:sz w:val="22"/>
              </w:rPr>
            </w:pPr>
            <w:r>
              <w:rPr>
                <w:rFonts w:ascii="Segoe UI Symbol" w:eastAsia="BIZ UDPゴシック" w:hAnsi="Segoe UI Symbol" w:cs="Segoe UI Symbol" w:hint="eastAsia"/>
                <w:sz w:val="22"/>
              </w:rPr>
              <w:t>～～～</w:t>
            </w:r>
            <w:r w:rsidR="009A3CE6">
              <w:rPr>
                <w:rFonts w:ascii="Segoe UI Symbol" w:eastAsia="BIZ UDPゴシック" w:hAnsi="Segoe UI Symbol" w:cs="Segoe UI Symbol" w:hint="eastAsia"/>
                <w:sz w:val="22"/>
              </w:rPr>
              <w:t>以下の項目について、</w:t>
            </w:r>
            <w:r w:rsidR="009A3CE6" w:rsidRPr="009A3CE6">
              <w:rPr>
                <w:rFonts w:ascii="Segoe UI Symbol" w:eastAsia="BIZ UDPゴシック" w:hAnsi="Segoe UI Symbol" w:cs="Segoe UI Symbol" w:hint="eastAsia"/>
                <w:sz w:val="24"/>
              </w:rPr>
              <w:t xml:space="preserve">　</w:t>
            </w:r>
            <w:r w:rsidR="009A3CE6" w:rsidRPr="009A3CE6">
              <w:rPr>
                <w:rFonts w:ascii="Segoe UI Symbol" w:eastAsia="BIZ UDPゴシック" w:hAnsi="Segoe UI Symbol" w:cs="Segoe UI Symbol" w:hint="eastAsia"/>
                <w:b/>
                <w:sz w:val="24"/>
              </w:rPr>
              <w:t xml:space="preserve">○　・　×　・　該当なし　</w:t>
            </w:r>
            <w:r w:rsidR="009A3CE6">
              <w:rPr>
                <w:rFonts w:ascii="Segoe UI Symbol" w:eastAsia="BIZ UDPゴシック" w:hAnsi="Segoe UI Symbol" w:cs="Segoe UI Symbol" w:hint="eastAsia"/>
                <w:sz w:val="22"/>
              </w:rPr>
              <w:t>のいずれかを</w:t>
            </w:r>
            <w:r w:rsidRPr="00B02724">
              <w:rPr>
                <w:rFonts w:ascii="Segoe UI Symbol" w:eastAsia="BIZ UDPゴシック" w:hAnsi="Segoe UI Symbol" w:cs="Segoe UI Symbol" w:hint="eastAsia"/>
                <w:b/>
                <w:sz w:val="24"/>
              </w:rPr>
              <w:t>右欄</w:t>
            </w:r>
            <w:r>
              <w:rPr>
                <w:rFonts w:ascii="Segoe UI Symbol" w:eastAsia="BIZ UDPゴシック" w:hAnsi="Segoe UI Symbol" w:cs="Segoe UI Symbol" w:hint="eastAsia"/>
                <w:sz w:val="22"/>
              </w:rPr>
              <w:t>に</w:t>
            </w:r>
            <w:r w:rsidR="009A3CE6">
              <w:rPr>
                <w:rFonts w:ascii="Segoe UI Symbol" w:eastAsia="BIZ UDPゴシック" w:hAnsi="Segoe UI Symbol" w:cs="Segoe UI Symbol" w:hint="eastAsia"/>
                <w:sz w:val="22"/>
              </w:rPr>
              <w:t>ご記入ください。</w:t>
            </w:r>
            <w:r w:rsidR="00547E86">
              <w:rPr>
                <w:rFonts w:ascii="Segoe UI Symbol" w:eastAsia="BIZ UDPゴシック" w:hAnsi="Segoe UI Symbol" w:cs="Segoe UI Symbol" w:hint="eastAsia"/>
                <w:sz w:val="22"/>
              </w:rPr>
              <w:t>～</w:t>
            </w:r>
            <w:r>
              <w:rPr>
                <w:rFonts w:ascii="Segoe UI Symbol" w:eastAsia="BIZ UDPゴシック" w:hAnsi="Segoe UI Symbol" w:cs="Segoe UI Symbol" w:hint="eastAsia"/>
                <w:sz w:val="22"/>
              </w:rPr>
              <w:t>～～</w:t>
            </w:r>
          </w:p>
        </w:tc>
      </w:tr>
      <w:tr w:rsidR="00CA1010" w:rsidTr="00547E86">
        <w:tc>
          <w:tcPr>
            <w:tcW w:w="8931" w:type="dxa"/>
            <w:gridSpan w:val="5"/>
          </w:tcPr>
          <w:p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毒劇物の貯蔵陳列場所は適正か（他の物との区分、施錠、流出防止措置等）。</w:t>
            </w:r>
          </w:p>
        </w:tc>
        <w:tc>
          <w:tcPr>
            <w:tcW w:w="1275" w:type="dxa"/>
          </w:tcPr>
          <w:p w:rsidR="00CA1010" w:rsidRDefault="00CA1010" w:rsidP="00CA1010">
            <w:pPr>
              <w:rPr>
                <w:rFonts w:ascii="BIZ UDPゴシック" w:eastAsia="BIZ UDPゴシック" w:hAnsi="BIZ UDPゴシック"/>
                <w:sz w:val="22"/>
              </w:rPr>
            </w:pPr>
          </w:p>
        </w:tc>
      </w:tr>
      <w:tr w:rsidR="00CA1010" w:rsidTr="00547E86">
        <w:tc>
          <w:tcPr>
            <w:tcW w:w="8931" w:type="dxa"/>
            <w:gridSpan w:val="5"/>
          </w:tcPr>
          <w:p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毒劇物の貯蔵陳列場所に「医薬用外劇物」「医薬用外毒物」の表示をしているか。</w:t>
            </w:r>
          </w:p>
        </w:tc>
        <w:tc>
          <w:tcPr>
            <w:tcW w:w="1275" w:type="dxa"/>
          </w:tcPr>
          <w:p w:rsidR="00CA1010" w:rsidRDefault="00CA1010" w:rsidP="00CA1010">
            <w:pPr>
              <w:rPr>
                <w:rFonts w:ascii="BIZ UDPゴシック" w:eastAsia="BIZ UDPゴシック" w:hAnsi="BIZ UDPゴシック"/>
                <w:sz w:val="22"/>
              </w:rPr>
            </w:pPr>
          </w:p>
        </w:tc>
      </w:tr>
      <w:tr w:rsidR="00CA1010" w:rsidTr="00547E86">
        <w:tc>
          <w:tcPr>
            <w:tcW w:w="8931" w:type="dxa"/>
            <w:gridSpan w:val="5"/>
          </w:tcPr>
          <w:p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毒物劇物の容器として、飲食物の容器を使用していないか。</w:t>
            </w:r>
          </w:p>
        </w:tc>
        <w:tc>
          <w:tcPr>
            <w:tcW w:w="1275" w:type="dxa"/>
          </w:tcPr>
          <w:p w:rsidR="00CA1010" w:rsidRDefault="00CA1010" w:rsidP="00CA1010">
            <w:pPr>
              <w:rPr>
                <w:rFonts w:ascii="BIZ UDPゴシック" w:eastAsia="BIZ UDPゴシック" w:hAnsi="BIZ UDPゴシック"/>
                <w:sz w:val="22"/>
              </w:rPr>
            </w:pPr>
          </w:p>
        </w:tc>
      </w:tr>
      <w:tr w:rsidR="00CA1010" w:rsidTr="00547E86">
        <w:tc>
          <w:tcPr>
            <w:tcW w:w="8931" w:type="dxa"/>
            <w:gridSpan w:val="5"/>
          </w:tcPr>
          <w:p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盗難紛失防止措置・流出等防止措置を適正に講じているか（「盗難等防止規定」「危害防止規定」の作成など）。</w:t>
            </w:r>
          </w:p>
        </w:tc>
        <w:tc>
          <w:tcPr>
            <w:tcW w:w="1275" w:type="dxa"/>
          </w:tcPr>
          <w:p w:rsidR="00CA1010" w:rsidRDefault="00CA1010" w:rsidP="00CA1010">
            <w:pPr>
              <w:rPr>
                <w:rFonts w:ascii="BIZ UDPゴシック" w:eastAsia="BIZ UDPゴシック" w:hAnsi="BIZ UDPゴシック"/>
                <w:sz w:val="22"/>
              </w:rPr>
            </w:pPr>
          </w:p>
        </w:tc>
      </w:tr>
      <w:tr w:rsidR="00CA1010" w:rsidTr="00547E86">
        <w:tc>
          <w:tcPr>
            <w:tcW w:w="8931" w:type="dxa"/>
            <w:gridSpan w:val="5"/>
          </w:tcPr>
          <w:p w:rsidR="00CA1010" w:rsidRPr="00547E86" w:rsidRDefault="004B35C6"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【農業用品目／特定品目販売業のみ対象</w:t>
            </w:r>
            <w:r w:rsidR="00CA1010" w:rsidRPr="00547E86">
              <w:rPr>
                <w:rFonts w:ascii="Segoe UI Symbol" w:eastAsia="BIZ UDPゴシック" w:hAnsi="Segoe UI Symbol" w:cs="Segoe UI Symbol" w:hint="eastAsia"/>
                <w:sz w:val="20"/>
              </w:rPr>
              <w:t>】登録を受けた品目以外の毒劇物の取扱いはないか。</w:t>
            </w:r>
          </w:p>
        </w:tc>
        <w:tc>
          <w:tcPr>
            <w:tcW w:w="1275" w:type="dxa"/>
          </w:tcPr>
          <w:p w:rsidR="00CA1010" w:rsidRDefault="00CA1010" w:rsidP="00CA1010">
            <w:pPr>
              <w:rPr>
                <w:rFonts w:ascii="BIZ UDPゴシック" w:eastAsia="BIZ UDPゴシック" w:hAnsi="BIZ UDPゴシック"/>
                <w:sz w:val="22"/>
              </w:rPr>
            </w:pPr>
          </w:p>
        </w:tc>
      </w:tr>
      <w:tr w:rsidR="00CA1010" w:rsidTr="00547E86">
        <w:tc>
          <w:tcPr>
            <w:tcW w:w="8931" w:type="dxa"/>
            <w:gridSpan w:val="5"/>
          </w:tcPr>
          <w:p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【販売先が登録業者である場合】販売（譲渡）の記録について、必要項目を書面に記載し５年間保存しているか。</w:t>
            </w:r>
          </w:p>
        </w:tc>
        <w:tc>
          <w:tcPr>
            <w:tcW w:w="1275" w:type="dxa"/>
          </w:tcPr>
          <w:p w:rsidR="00CA1010" w:rsidRDefault="00CA1010" w:rsidP="00CA1010">
            <w:pPr>
              <w:rPr>
                <w:rFonts w:ascii="BIZ UDPゴシック" w:eastAsia="BIZ UDPゴシック" w:hAnsi="BIZ UDPゴシック"/>
                <w:sz w:val="22"/>
              </w:rPr>
            </w:pPr>
          </w:p>
        </w:tc>
      </w:tr>
      <w:tr w:rsidR="00CA1010" w:rsidTr="00547E86">
        <w:tc>
          <w:tcPr>
            <w:tcW w:w="8931" w:type="dxa"/>
            <w:gridSpan w:val="5"/>
          </w:tcPr>
          <w:p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【販売先が登録業者である場合】営業者登録の有無を確認し記録しているか。</w:t>
            </w:r>
          </w:p>
        </w:tc>
        <w:tc>
          <w:tcPr>
            <w:tcW w:w="1275" w:type="dxa"/>
          </w:tcPr>
          <w:p w:rsidR="00CA1010" w:rsidRDefault="00CA1010" w:rsidP="00CA1010">
            <w:pPr>
              <w:rPr>
                <w:rFonts w:ascii="BIZ UDPゴシック" w:eastAsia="BIZ UDPゴシック" w:hAnsi="BIZ UDPゴシック"/>
                <w:sz w:val="22"/>
              </w:rPr>
            </w:pPr>
          </w:p>
        </w:tc>
      </w:tr>
      <w:tr w:rsidR="00CA1010" w:rsidTr="00547E86">
        <w:tc>
          <w:tcPr>
            <w:tcW w:w="8931" w:type="dxa"/>
            <w:gridSpan w:val="5"/>
          </w:tcPr>
          <w:p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【販売先が最終消費者である場合】必要項目を記載し押印した譲受書の提出を受け、５年間保存しているか。</w:t>
            </w:r>
          </w:p>
        </w:tc>
        <w:tc>
          <w:tcPr>
            <w:tcW w:w="1275" w:type="dxa"/>
          </w:tcPr>
          <w:p w:rsidR="00CA1010" w:rsidRDefault="00CA1010" w:rsidP="00CA1010">
            <w:pPr>
              <w:rPr>
                <w:rFonts w:ascii="BIZ UDPゴシック" w:eastAsia="BIZ UDPゴシック" w:hAnsi="BIZ UDPゴシック"/>
                <w:sz w:val="22"/>
              </w:rPr>
            </w:pPr>
          </w:p>
        </w:tc>
      </w:tr>
      <w:tr w:rsidR="00CA1010" w:rsidTr="00547E86">
        <w:tc>
          <w:tcPr>
            <w:tcW w:w="8931" w:type="dxa"/>
            <w:gridSpan w:val="5"/>
          </w:tcPr>
          <w:p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交付制限のある者（１８歳未満の者、麻薬・大麻・あへん・覚醒剤の中毒者等）や安全な取扱いに不安があると認められる者等に毒劇物を交付していないか。</w:t>
            </w:r>
          </w:p>
        </w:tc>
        <w:tc>
          <w:tcPr>
            <w:tcW w:w="1275" w:type="dxa"/>
          </w:tcPr>
          <w:p w:rsidR="00CA1010" w:rsidRDefault="00CA1010" w:rsidP="00CA1010">
            <w:pPr>
              <w:rPr>
                <w:rFonts w:ascii="BIZ UDPゴシック" w:eastAsia="BIZ UDPゴシック" w:hAnsi="BIZ UDPゴシック"/>
                <w:sz w:val="22"/>
              </w:rPr>
            </w:pPr>
          </w:p>
        </w:tc>
      </w:tr>
      <w:tr w:rsidR="00CA1010" w:rsidTr="00547E86">
        <w:tc>
          <w:tcPr>
            <w:tcW w:w="8931" w:type="dxa"/>
            <w:gridSpan w:val="5"/>
          </w:tcPr>
          <w:p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【発火性、爆発性のある毒劇物を販売する場合】身分証明書等により交付の相手方の身元の確認を行い、必要な記録を帳簿に記載し、５年間保存しているか。</w:t>
            </w:r>
          </w:p>
        </w:tc>
        <w:tc>
          <w:tcPr>
            <w:tcW w:w="1275" w:type="dxa"/>
          </w:tcPr>
          <w:p w:rsidR="00CA1010" w:rsidRDefault="00CA1010" w:rsidP="00CA1010">
            <w:pPr>
              <w:rPr>
                <w:rFonts w:ascii="BIZ UDPゴシック" w:eastAsia="BIZ UDPゴシック" w:hAnsi="BIZ UDPゴシック"/>
                <w:sz w:val="22"/>
              </w:rPr>
            </w:pPr>
          </w:p>
        </w:tc>
      </w:tr>
      <w:tr w:rsidR="00CA1010" w:rsidTr="00547E86">
        <w:tc>
          <w:tcPr>
            <w:tcW w:w="8931" w:type="dxa"/>
            <w:gridSpan w:val="5"/>
            <w:tcBorders>
              <w:bottom w:val="single" w:sz="4" w:space="0" w:color="auto"/>
            </w:tcBorders>
          </w:tcPr>
          <w:p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【特定毒物を販売する場合】毒物劇物営業者、特定毒物研究者、特定毒物使用者以外の者に特定毒物を販売（譲渡）していないか。</w:t>
            </w:r>
          </w:p>
        </w:tc>
        <w:tc>
          <w:tcPr>
            <w:tcW w:w="1275" w:type="dxa"/>
            <w:tcBorders>
              <w:bottom w:val="single" w:sz="4" w:space="0" w:color="auto"/>
            </w:tcBorders>
          </w:tcPr>
          <w:p w:rsidR="00CA1010" w:rsidRDefault="00CA1010" w:rsidP="00CA1010">
            <w:pPr>
              <w:rPr>
                <w:rFonts w:ascii="BIZ UDPゴシック" w:eastAsia="BIZ UDPゴシック" w:hAnsi="BIZ UDPゴシック"/>
                <w:sz w:val="22"/>
              </w:rPr>
            </w:pPr>
          </w:p>
        </w:tc>
      </w:tr>
      <w:tr w:rsidR="00CA1010" w:rsidTr="00547E86">
        <w:tc>
          <w:tcPr>
            <w:tcW w:w="8931" w:type="dxa"/>
            <w:gridSpan w:val="5"/>
            <w:tcBorders>
              <w:top w:val="single" w:sz="4" w:space="0" w:color="auto"/>
              <w:bottom w:val="single" w:sz="4" w:space="0" w:color="auto"/>
            </w:tcBorders>
          </w:tcPr>
          <w:p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販売する毒</w:t>
            </w:r>
            <w:r w:rsidR="00B35619" w:rsidRPr="00547E86">
              <w:rPr>
                <w:rFonts w:ascii="Segoe UI Symbol" w:eastAsia="BIZ UDPゴシック" w:hAnsi="Segoe UI Symbol" w:cs="Segoe UI Symbol" w:hint="eastAsia"/>
                <w:sz w:val="20"/>
              </w:rPr>
              <w:t>劇物の性状及び取扱いに関する情報（</w:t>
            </w:r>
            <w:r w:rsidR="00B35619" w:rsidRPr="00547E86">
              <w:rPr>
                <w:rFonts w:ascii="Segoe UI Symbol" w:eastAsia="BIZ UDPゴシック" w:hAnsi="Segoe UI Symbol" w:cs="Segoe UI Symbol" w:hint="eastAsia"/>
                <w:sz w:val="20"/>
              </w:rPr>
              <w:t>SDS</w:t>
            </w:r>
            <w:r w:rsidR="00B35619" w:rsidRPr="00547E86">
              <w:rPr>
                <w:rFonts w:ascii="Segoe UI Symbol" w:eastAsia="BIZ UDPゴシック" w:hAnsi="Segoe UI Symbol" w:cs="Segoe UI Symbol" w:hint="eastAsia"/>
                <w:sz w:val="20"/>
              </w:rPr>
              <w:t>等）を譲受人に適正に提供しているか</w:t>
            </w:r>
            <w:r w:rsidRPr="00547E86">
              <w:rPr>
                <w:rFonts w:ascii="Segoe UI Symbol" w:eastAsia="BIZ UDPゴシック" w:hAnsi="Segoe UI Symbol" w:cs="Segoe UI Symbol" w:hint="eastAsia"/>
                <w:sz w:val="20"/>
              </w:rPr>
              <w:t>。</w:t>
            </w:r>
          </w:p>
        </w:tc>
        <w:tc>
          <w:tcPr>
            <w:tcW w:w="1275" w:type="dxa"/>
            <w:tcBorders>
              <w:top w:val="single" w:sz="4" w:space="0" w:color="auto"/>
              <w:bottom w:val="single" w:sz="4" w:space="0" w:color="auto"/>
            </w:tcBorders>
          </w:tcPr>
          <w:p w:rsidR="00CA1010" w:rsidRDefault="00CA1010" w:rsidP="00CA1010">
            <w:pPr>
              <w:rPr>
                <w:rFonts w:ascii="BIZ UDPゴシック" w:eastAsia="BIZ UDPゴシック" w:hAnsi="BIZ UDPゴシック"/>
                <w:sz w:val="22"/>
              </w:rPr>
            </w:pPr>
          </w:p>
        </w:tc>
      </w:tr>
      <w:tr w:rsidR="00CA1010" w:rsidTr="00547E86">
        <w:tc>
          <w:tcPr>
            <w:tcW w:w="8931" w:type="dxa"/>
            <w:gridSpan w:val="5"/>
            <w:tcBorders>
              <w:top w:val="single" w:sz="4" w:space="0" w:color="auto"/>
              <w:bottom w:val="single" w:sz="12" w:space="0" w:color="auto"/>
            </w:tcBorders>
          </w:tcPr>
          <w:p w:rsidR="00CA1010" w:rsidRPr="00547E86" w:rsidRDefault="00CA1010" w:rsidP="00547E86">
            <w:pPr>
              <w:spacing w:line="300" w:lineRule="exact"/>
              <w:rPr>
                <w:rFonts w:ascii="Segoe UI Symbol" w:eastAsia="BIZ UDPゴシック" w:hAnsi="Segoe UI Symbol" w:cs="Segoe UI Symbol"/>
                <w:sz w:val="20"/>
              </w:rPr>
            </w:pPr>
            <w:r w:rsidRPr="00547E86">
              <w:rPr>
                <w:rFonts w:ascii="Segoe UI Symbol" w:eastAsia="BIZ UDPゴシック" w:hAnsi="Segoe UI Symbol" w:cs="Segoe UI Symbol" w:hint="eastAsia"/>
                <w:sz w:val="20"/>
              </w:rPr>
              <w:t>登録事項に変更が生じた際には変更届を遅滞なく提出しているか。</w:t>
            </w:r>
          </w:p>
        </w:tc>
        <w:tc>
          <w:tcPr>
            <w:tcW w:w="1275" w:type="dxa"/>
            <w:tcBorders>
              <w:top w:val="single" w:sz="4" w:space="0" w:color="auto"/>
              <w:bottom w:val="single" w:sz="12" w:space="0" w:color="auto"/>
            </w:tcBorders>
          </w:tcPr>
          <w:p w:rsidR="00CA1010" w:rsidRDefault="00CA1010" w:rsidP="00CA1010">
            <w:pPr>
              <w:rPr>
                <w:rFonts w:ascii="BIZ UDPゴシック" w:eastAsia="BIZ UDPゴシック" w:hAnsi="BIZ UDPゴシック"/>
                <w:sz w:val="22"/>
              </w:rPr>
            </w:pPr>
          </w:p>
        </w:tc>
      </w:tr>
      <w:tr w:rsidR="00CA1010" w:rsidTr="00747811">
        <w:trPr>
          <w:trHeight w:val="848"/>
        </w:trPr>
        <w:tc>
          <w:tcPr>
            <w:tcW w:w="10206" w:type="dxa"/>
            <w:gridSpan w:val="6"/>
          </w:tcPr>
          <w:p w:rsidR="00CA1010" w:rsidRPr="00747811" w:rsidRDefault="00CA1010" w:rsidP="00CA1010">
            <w:pPr>
              <w:rPr>
                <w:rFonts w:ascii="Segoe UI Symbol" w:eastAsia="BIZ UDPゴシック" w:hAnsi="Segoe UI Symbol" w:cs="Segoe UI Symbol"/>
              </w:rPr>
            </w:pPr>
            <w:r w:rsidRPr="00747811">
              <w:rPr>
                <w:rFonts w:ascii="Segoe UI Symbol" w:eastAsia="BIZ UDPゴシック" w:hAnsi="Segoe UI Symbol" w:cs="Segoe UI Symbol" w:hint="eastAsia"/>
              </w:rPr>
              <w:t>自由記載欄</w:t>
            </w:r>
          </w:p>
          <w:p w:rsidR="00547E86" w:rsidRDefault="00547E86" w:rsidP="00CA1010">
            <w:pPr>
              <w:rPr>
                <w:rFonts w:ascii="Segoe UI Symbol" w:eastAsia="BIZ UDPゴシック" w:hAnsi="Segoe UI Symbol" w:cs="Segoe UI Symbol" w:hint="eastAsia"/>
                <w:sz w:val="22"/>
              </w:rPr>
            </w:pPr>
          </w:p>
        </w:tc>
      </w:tr>
    </w:tbl>
    <w:p w:rsidR="00747811" w:rsidRDefault="009A3CE6" w:rsidP="00747811">
      <w:pPr>
        <w:spacing w:line="220" w:lineRule="exact"/>
        <w:ind w:left="180" w:hangingChars="100" w:hanging="180"/>
        <w:rPr>
          <w:rFonts w:ascii="BIZ UDPゴシック" w:eastAsia="BIZ UDPゴシック" w:hAnsi="BIZ UDPゴシック"/>
          <w:sz w:val="18"/>
        </w:rPr>
      </w:pPr>
      <w:r w:rsidRPr="00747811">
        <w:rPr>
          <w:rFonts w:ascii="BIZ UDPゴシック" w:eastAsia="BIZ UDPゴシック" w:hAnsi="BIZ UDPゴシック" w:hint="eastAsia"/>
          <w:sz w:val="18"/>
        </w:rPr>
        <w:t>※1</w:t>
      </w:r>
      <w:r w:rsidR="005C6862" w:rsidRPr="00747811">
        <w:rPr>
          <w:rFonts w:ascii="BIZ UDPゴシック" w:eastAsia="BIZ UDPゴシック" w:hAnsi="BIZ UDPゴシック" w:hint="eastAsia"/>
          <w:sz w:val="18"/>
        </w:rPr>
        <w:t>：亜塩素酸ナトリウム、亜塩素酸ナトリウム30％以上含有製剤、塩素酸塩類、塩素酸塩類35％以上含有製剤、ナトリウム、</w:t>
      </w:r>
    </w:p>
    <w:p w:rsidR="000F6BFF" w:rsidRPr="00747811" w:rsidRDefault="005C6862" w:rsidP="00747811">
      <w:pPr>
        <w:spacing w:line="220" w:lineRule="exact"/>
        <w:ind w:leftChars="100" w:left="210" w:firstLineChars="100" w:firstLine="180"/>
        <w:rPr>
          <w:rFonts w:ascii="BIZ UDPゴシック" w:eastAsia="BIZ UDPゴシック" w:hAnsi="BIZ UDPゴシック"/>
          <w:sz w:val="18"/>
        </w:rPr>
      </w:pPr>
      <w:r w:rsidRPr="00747811">
        <w:rPr>
          <w:rFonts w:ascii="BIZ UDPゴシック" w:eastAsia="BIZ UDPゴシック" w:hAnsi="BIZ UDPゴシック" w:hint="eastAsia"/>
          <w:sz w:val="18"/>
        </w:rPr>
        <w:t>ピクリン酸（毒劇</w:t>
      </w:r>
      <w:r w:rsidR="009A3CE6" w:rsidRPr="00747811">
        <w:rPr>
          <w:rFonts w:ascii="BIZ UDPゴシック" w:eastAsia="BIZ UDPゴシック" w:hAnsi="BIZ UDPゴシック" w:hint="eastAsia"/>
          <w:sz w:val="18"/>
        </w:rPr>
        <w:t>法施行令第32条の3</w:t>
      </w:r>
      <w:r w:rsidRPr="00747811">
        <w:rPr>
          <w:rFonts w:ascii="BIZ UDPゴシック" w:eastAsia="BIZ UDPゴシック" w:hAnsi="BIZ UDPゴシック" w:hint="eastAsia"/>
          <w:sz w:val="18"/>
        </w:rPr>
        <w:t>より）</w:t>
      </w:r>
    </w:p>
    <w:p w:rsidR="00B02724" w:rsidRPr="00747811" w:rsidRDefault="009A3CE6" w:rsidP="00747811">
      <w:pPr>
        <w:spacing w:line="220" w:lineRule="exact"/>
        <w:rPr>
          <w:rFonts w:ascii="BIZ UDPゴシック" w:eastAsia="BIZ UDPゴシック" w:hAnsi="BIZ UDPゴシック"/>
          <w:sz w:val="18"/>
        </w:rPr>
      </w:pPr>
      <w:r w:rsidRPr="00747811">
        <w:rPr>
          <w:rFonts w:ascii="BIZ UDPゴシック" w:eastAsia="BIZ UDPゴシック" w:hAnsi="BIZ UDPゴシック" w:hint="eastAsia"/>
          <w:sz w:val="18"/>
        </w:rPr>
        <w:t>※2</w:t>
      </w:r>
      <w:r w:rsidR="005C6862" w:rsidRPr="00747811">
        <w:rPr>
          <w:rFonts w:ascii="BIZ UDPゴシック" w:eastAsia="BIZ UDPゴシック" w:hAnsi="BIZ UDPゴシック" w:hint="eastAsia"/>
          <w:sz w:val="18"/>
        </w:rPr>
        <w:t>：</w:t>
      </w:r>
      <w:r w:rsidR="00CA1010" w:rsidRPr="00747811">
        <w:rPr>
          <w:rFonts w:ascii="BIZ UDPゴシック" w:eastAsia="BIZ UDPゴシック" w:hAnsi="BIZ UDPゴシック" w:hint="eastAsia"/>
          <w:sz w:val="18"/>
        </w:rPr>
        <w:t>毒劇</w:t>
      </w:r>
      <w:r w:rsidRPr="00747811">
        <w:rPr>
          <w:rFonts w:ascii="BIZ UDPゴシック" w:eastAsia="BIZ UDPゴシック" w:hAnsi="BIZ UDPゴシック" w:hint="eastAsia"/>
          <w:sz w:val="18"/>
        </w:rPr>
        <w:t>法別表第3及び</w:t>
      </w:r>
      <w:r w:rsidR="00CA1010" w:rsidRPr="00747811">
        <w:rPr>
          <w:rFonts w:ascii="BIZ UDPゴシック" w:eastAsia="BIZ UDPゴシック" w:hAnsi="BIZ UDPゴシック" w:hint="eastAsia"/>
          <w:sz w:val="18"/>
        </w:rPr>
        <w:t>毒劇</w:t>
      </w:r>
      <w:r w:rsidR="00B02724" w:rsidRPr="00747811">
        <w:rPr>
          <w:rFonts w:ascii="BIZ UDPゴシック" w:eastAsia="BIZ UDPゴシック" w:hAnsi="BIZ UDPゴシック" w:hint="eastAsia"/>
          <w:sz w:val="18"/>
        </w:rPr>
        <w:t>指定令第3条に規定されるもの</w:t>
      </w:r>
    </w:p>
    <w:p w:rsidR="00747811" w:rsidRDefault="009A3CE6" w:rsidP="00747811">
      <w:pPr>
        <w:spacing w:line="220" w:lineRule="exact"/>
        <w:ind w:left="360" w:hangingChars="200" w:hanging="360"/>
        <w:rPr>
          <w:rFonts w:ascii="BIZ UDPゴシック" w:eastAsia="BIZ UDPゴシック" w:hAnsi="BIZ UDPゴシック"/>
          <w:sz w:val="18"/>
        </w:rPr>
      </w:pPr>
      <w:r w:rsidRPr="00747811">
        <w:rPr>
          <w:rFonts w:ascii="BIZ UDPゴシック" w:eastAsia="BIZ UDPゴシック" w:hAnsi="BIZ UDPゴシック" w:hint="eastAsia"/>
          <w:sz w:val="18"/>
        </w:rPr>
        <w:t>※3：</w:t>
      </w:r>
      <w:r w:rsidR="005C6862" w:rsidRPr="00747811">
        <w:rPr>
          <w:rFonts w:ascii="BIZ UDPゴシック" w:eastAsia="BIZ UDPゴシック" w:hAnsi="BIZ UDPゴシック" w:hint="eastAsia"/>
          <w:sz w:val="18"/>
        </w:rPr>
        <w:t>トルエン、酢酸エチル、トルエン又はメタノールを含有するシンナー、接着剤、塗料、閉そく用・シーリング用充てん料</w:t>
      </w:r>
    </w:p>
    <w:p w:rsidR="009A3CE6" w:rsidRPr="00747811" w:rsidRDefault="005C6862" w:rsidP="00747811">
      <w:pPr>
        <w:spacing w:line="220" w:lineRule="exact"/>
        <w:ind w:leftChars="200" w:left="420"/>
        <w:rPr>
          <w:rFonts w:ascii="BIZ UDPゴシック" w:eastAsia="BIZ UDPゴシック" w:hAnsi="BIZ UDPゴシック"/>
          <w:sz w:val="18"/>
        </w:rPr>
      </w:pPr>
      <w:bookmarkStart w:id="0" w:name="_GoBack"/>
      <w:bookmarkEnd w:id="0"/>
      <w:r w:rsidRPr="00747811">
        <w:rPr>
          <w:rFonts w:ascii="BIZ UDPゴシック" w:eastAsia="BIZ UDPゴシック" w:hAnsi="BIZ UDPゴシック" w:hint="eastAsia"/>
          <w:sz w:val="18"/>
        </w:rPr>
        <w:t>（毒劇</w:t>
      </w:r>
      <w:r w:rsidR="009A3CE6" w:rsidRPr="00747811">
        <w:rPr>
          <w:rFonts w:ascii="BIZ UDPゴシック" w:eastAsia="BIZ UDPゴシック" w:hAnsi="BIZ UDPゴシック" w:hint="eastAsia"/>
          <w:sz w:val="18"/>
        </w:rPr>
        <w:t>法施行令第32条の2</w:t>
      </w:r>
      <w:r w:rsidRPr="00747811">
        <w:rPr>
          <w:rFonts w:ascii="BIZ UDPゴシック" w:eastAsia="BIZ UDPゴシック" w:hAnsi="BIZ UDPゴシック" w:hint="eastAsia"/>
          <w:sz w:val="18"/>
        </w:rPr>
        <w:t>より）</w:t>
      </w:r>
    </w:p>
    <w:sectPr w:rsidR="009A3CE6" w:rsidRPr="00747811" w:rsidSect="000F6BF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815" w:rsidRDefault="00DF4815" w:rsidP="00963B9B">
      <w:r>
        <w:separator/>
      </w:r>
    </w:p>
  </w:endnote>
  <w:endnote w:type="continuationSeparator" w:id="0">
    <w:p w:rsidR="00DF4815" w:rsidRDefault="00DF4815" w:rsidP="0096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815" w:rsidRDefault="00DF4815" w:rsidP="00963B9B">
      <w:r>
        <w:separator/>
      </w:r>
    </w:p>
  </w:footnote>
  <w:footnote w:type="continuationSeparator" w:id="0">
    <w:p w:rsidR="00DF4815" w:rsidRDefault="00DF4815" w:rsidP="00963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BFF"/>
    <w:rsid w:val="00015C27"/>
    <w:rsid w:val="000F6BFF"/>
    <w:rsid w:val="00130A3D"/>
    <w:rsid w:val="00157E64"/>
    <w:rsid w:val="00253175"/>
    <w:rsid w:val="00294481"/>
    <w:rsid w:val="0030100F"/>
    <w:rsid w:val="00334B41"/>
    <w:rsid w:val="003628B4"/>
    <w:rsid w:val="003E466A"/>
    <w:rsid w:val="004706C8"/>
    <w:rsid w:val="004B35C6"/>
    <w:rsid w:val="005133F2"/>
    <w:rsid w:val="00547E86"/>
    <w:rsid w:val="005C6862"/>
    <w:rsid w:val="005E1316"/>
    <w:rsid w:val="0063330E"/>
    <w:rsid w:val="006C2A14"/>
    <w:rsid w:val="00747811"/>
    <w:rsid w:val="007C554B"/>
    <w:rsid w:val="00960ED4"/>
    <w:rsid w:val="00963B9B"/>
    <w:rsid w:val="00981B0C"/>
    <w:rsid w:val="009A3CE6"/>
    <w:rsid w:val="009A579C"/>
    <w:rsid w:val="009D0FC0"/>
    <w:rsid w:val="00A52806"/>
    <w:rsid w:val="00B02724"/>
    <w:rsid w:val="00B35619"/>
    <w:rsid w:val="00CA1010"/>
    <w:rsid w:val="00DF4815"/>
    <w:rsid w:val="00E12A4A"/>
    <w:rsid w:val="00F1115B"/>
    <w:rsid w:val="00F4736F"/>
    <w:rsid w:val="00FE1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F21102"/>
  <w15:chartTrackingRefBased/>
  <w15:docId w15:val="{5F511EF4-FE82-4970-9542-EDA946EF7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6B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3B9B"/>
    <w:pPr>
      <w:tabs>
        <w:tab w:val="center" w:pos="4252"/>
        <w:tab w:val="right" w:pos="8504"/>
      </w:tabs>
      <w:snapToGrid w:val="0"/>
    </w:pPr>
  </w:style>
  <w:style w:type="character" w:customStyle="1" w:styleId="a5">
    <w:name w:val="ヘッダー (文字)"/>
    <w:basedOn w:val="a0"/>
    <w:link w:val="a4"/>
    <w:uiPriority w:val="99"/>
    <w:rsid w:val="00963B9B"/>
  </w:style>
  <w:style w:type="paragraph" w:styleId="a6">
    <w:name w:val="footer"/>
    <w:basedOn w:val="a"/>
    <w:link w:val="a7"/>
    <w:uiPriority w:val="99"/>
    <w:unhideWhenUsed/>
    <w:rsid w:val="00963B9B"/>
    <w:pPr>
      <w:tabs>
        <w:tab w:val="center" w:pos="4252"/>
        <w:tab w:val="right" w:pos="8504"/>
      </w:tabs>
      <w:snapToGrid w:val="0"/>
    </w:pPr>
  </w:style>
  <w:style w:type="character" w:customStyle="1" w:styleId="a7">
    <w:name w:val="フッター (文字)"/>
    <w:basedOn w:val="a0"/>
    <w:link w:val="a6"/>
    <w:uiPriority w:val="99"/>
    <w:rsid w:val="00963B9B"/>
  </w:style>
  <w:style w:type="paragraph" w:styleId="a8">
    <w:name w:val="Balloon Text"/>
    <w:basedOn w:val="a"/>
    <w:link w:val="a9"/>
    <w:uiPriority w:val="99"/>
    <w:semiHidden/>
    <w:unhideWhenUsed/>
    <w:rsid w:val="00963B9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63B9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171</Words>
  <Characters>975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11</cp:revision>
  <cp:lastPrinted>2024-02-27T07:47:00Z</cp:lastPrinted>
  <dcterms:created xsi:type="dcterms:W3CDTF">2024-02-22T09:35:00Z</dcterms:created>
  <dcterms:modified xsi:type="dcterms:W3CDTF">2024-02-27T07:51:00Z</dcterms:modified>
</cp:coreProperties>
</file>